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6801" w14:textId="12AFAEA2" w:rsidR="00BA5CDF" w:rsidRPr="00C27296" w:rsidRDefault="00BA5CDF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C27296">
        <w:rPr>
          <w:rFonts w:cstheme="minorHAnsi"/>
          <w:b/>
          <w:bCs/>
          <w:color w:val="000000" w:themeColor="text1"/>
          <w:sz w:val="22"/>
          <w:szCs w:val="22"/>
        </w:rPr>
        <w:t>Gloucestershire County Council</w:t>
      </w:r>
    </w:p>
    <w:p w14:paraId="78CB3E56" w14:textId="28236001" w:rsidR="00BA5CDF" w:rsidRPr="00C27296" w:rsidRDefault="00BA5CDF">
      <w:pPr>
        <w:rPr>
          <w:rFonts w:cstheme="minorHAnsi"/>
          <w:color w:val="000000" w:themeColor="text1"/>
          <w:sz w:val="22"/>
          <w:szCs w:val="22"/>
        </w:rPr>
      </w:pPr>
    </w:p>
    <w:p w14:paraId="615E0236" w14:textId="39475BB1" w:rsidR="00BA5CDF" w:rsidRPr="00C27296" w:rsidRDefault="00BA5CDF">
      <w:pPr>
        <w:rPr>
          <w:rFonts w:cstheme="minorHAnsi"/>
          <w:color w:val="000000" w:themeColor="text1"/>
          <w:sz w:val="22"/>
          <w:szCs w:val="22"/>
        </w:rPr>
      </w:pPr>
      <w:r w:rsidRPr="00C27296">
        <w:rPr>
          <w:rFonts w:cstheme="minorHAnsi"/>
          <w:color w:val="000000" w:themeColor="text1"/>
          <w:sz w:val="22"/>
          <w:szCs w:val="22"/>
        </w:rPr>
        <w:t xml:space="preserve">Main responsibilities: highways, public rights of way, other aspects of transport such as bus services, </w:t>
      </w:r>
      <w:r w:rsidR="00367589" w:rsidRPr="00C27296">
        <w:rPr>
          <w:rFonts w:cstheme="minorHAnsi"/>
          <w:color w:val="000000" w:themeColor="text1"/>
          <w:sz w:val="22"/>
          <w:szCs w:val="22"/>
        </w:rPr>
        <w:t xml:space="preserve">flooding lead authority, </w:t>
      </w:r>
      <w:r w:rsidRPr="00C27296">
        <w:rPr>
          <w:rFonts w:cstheme="minorHAnsi"/>
          <w:color w:val="000000" w:themeColor="text1"/>
          <w:sz w:val="22"/>
          <w:szCs w:val="22"/>
        </w:rPr>
        <w:t>education, social care for adults and children, libraries, births deaths and marriages.</w:t>
      </w:r>
      <w:r w:rsidR="00C27296">
        <w:rPr>
          <w:rFonts w:cstheme="minorHAnsi"/>
          <w:color w:val="000000" w:themeColor="text1"/>
          <w:sz w:val="22"/>
          <w:szCs w:val="22"/>
        </w:rPr>
        <w:t xml:space="preserve">  </w:t>
      </w:r>
      <w:hyperlink r:id="rId4" w:history="1">
        <w:r w:rsidR="00C27296" w:rsidRPr="00BA5CDF">
          <w:rPr>
            <w:rStyle w:val="Hyperlink"/>
            <w:rFonts w:eastAsia="Times New Roman" w:cstheme="minorHAnsi"/>
            <w:sz w:val="22"/>
            <w:szCs w:val="22"/>
            <w:shd w:val="clear" w:color="auto" w:fill="FFFFFF"/>
            <w:lang w:eastAsia="en-GB"/>
          </w:rPr>
          <w:t>https://www.gloucestershire.gov.uk/</w:t>
        </w:r>
      </w:hyperlink>
    </w:p>
    <w:p w14:paraId="38465C4D" w14:textId="7E4FC039" w:rsidR="00186B04" w:rsidRPr="00C27296" w:rsidRDefault="00186B04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548E4B22" w14:textId="26675219" w:rsidR="00186B04" w:rsidRPr="00C27296" w:rsidRDefault="00186B04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hyperlink r:id="rId5" w:history="1">
        <w:r w:rsidRPr="00C27296">
          <w:rPr>
            <w:rStyle w:val="Hyperlink"/>
            <w:rFonts w:eastAsia="Times New Roman" w:cstheme="minorHAnsi"/>
            <w:color w:val="000000" w:themeColor="text1"/>
            <w:sz w:val="22"/>
            <w:szCs w:val="22"/>
            <w:u w:val="none"/>
            <w:lang w:eastAsia="en-GB"/>
          </w:rPr>
          <w:t>https://www.gloucestershire.gov.uk/contact-gloucestershire-county-council/</w:t>
        </w:r>
      </w:hyperlink>
      <w:r w:rsidRPr="00C272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gives details of how to contact different departments</w:t>
      </w:r>
    </w:p>
    <w:p w14:paraId="6C17C250" w14:textId="668666A1" w:rsidR="00BA5CDF" w:rsidRPr="00C27296" w:rsidRDefault="00BA5CDF">
      <w:pPr>
        <w:rPr>
          <w:rFonts w:cstheme="minorHAnsi"/>
          <w:color w:val="000000" w:themeColor="text1"/>
          <w:sz w:val="22"/>
          <w:szCs w:val="22"/>
        </w:rPr>
      </w:pPr>
    </w:p>
    <w:p w14:paraId="5ECFED29" w14:textId="59B0ADF6" w:rsidR="00BA5CDF" w:rsidRPr="00C27296" w:rsidRDefault="00BA5CDF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C27296">
        <w:rPr>
          <w:rFonts w:cstheme="minorHAnsi"/>
          <w:color w:val="000000" w:themeColor="text1"/>
          <w:sz w:val="22"/>
          <w:szCs w:val="22"/>
        </w:rPr>
        <w:t>County Councillor:  Philip Robinson</w:t>
      </w:r>
      <w:r w:rsidR="00367589" w:rsidRPr="00C27296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tooltip="Send email to Cllr Philip Robinson" w:history="1">
        <w:r w:rsidR="00367589" w:rsidRPr="00C27296">
          <w:rPr>
            <w:rFonts w:eastAsia="Times New Roman" w:cstheme="minorHAnsi"/>
            <w:color w:val="000000" w:themeColor="text1"/>
            <w:sz w:val="22"/>
            <w:szCs w:val="22"/>
            <w:shd w:val="clear" w:color="auto" w:fill="FFFFFF"/>
            <w:lang w:eastAsia="en-GB"/>
          </w:rPr>
          <w:t>philip.robinson@gloucestershire.gov.uk</w:t>
        </w:r>
      </w:hyperlink>
      <w:r w:rsidR="00C272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367589" w:rsidRPr="00C27296">
        <w:rPr>
          <w:rFonts w:cstheme="minorHAnsi"/>
          <w:color w:val="000000" w:themeColor="text1"/>
          <w:sz w:val="22"/>
          <w:szCs w:val="22"/>
        </w:rPr>
        <w:t>or 01594 544728</w:t>
      </w:r>
    </w:p>
    <w:p w14:paraId="44375286" w14:textId="1965A707" w:rsidR="00BA5CDF" w:rsidRPr="00C27296" w:rsidRDefault="00BA5CDF">
      <w:pPr>
        <w:rPr>
          <w:rFonts w:cstheme="minorHAnsi"/>
          <w:color w:val="000000" w:themeColor="text1"/>
          <w:sz w:val="22"/>
          <w:szCs w:val="22"/>
        </w:rPr>
      </w:pPr>
    </w:p>
    <w:p w14:paraId="6BC56625" w14:textId="17717001" w:rsidR="00BA5CDF" w:rsidRPr="00C27296" w:rsidRDefault="00BA5CDF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C27296">
        <w:rPr>
          <w:rFonts w:cstheme="minorHAnsi"/>
          <w:b/>
          <w:bCs/>
          <w:color w:val="000000" w:themeColor="text1"/>
          <w:sz w:val="22"/>
          <w:szCs w:val="22"/>
        </w:rPr>
        <w:t>Highways main contacts</w:t>
      </w:r>
      <w:r w:rsidR="00367589" w:rsidRPr="00C27296">
        <w:rPr>
          <w:rFonts w:cstheme="minorHAnsi"/>
          <w:b/>
          <w:bCs/>
          <w:color w:val="000000" w:themeColor="text1"/>
          <w:sz w:val="22"/>
          <w:szCs w:val="22"/>
        </w:rPr>
        <w:t xml:space="preserve"> are these officers</w:t>
      </w:r>
      <w:r w:rsidRPr="00C27296">
        <w:rPr>
          <w:rFonts w:cstheme="minorHAnsi"/>
          <w:b/>
          <w:bCs/>
          <w:color w:val="000000" w:themeColor="text1"/>
          <w:sz w:val="22"/>
          <w:szCs w:val="22"/>
        </w:rPr>
        <w:t>:</w:t>
      </w:r>
    </w:p>
    <w:p w14:paraId="4E8C592D" w14:textId="7945EB16" w:rsidR="00BA5CDF" w:rsidRPr="00C27296" w:rsidRDefault="00BA5CDF">
      <w:pPr>
        <w:rPr>
          <w:rFonts w:cstheme="minorHAnsi"/>
          <w:color w:val="000000" w:themeColor="text1"/>
          <w:sz w:val="22"/>
          <w:szCs w:val="22"/>
        </w:rPr>
      </w:pPr>
    </w:p>
    <w:p w14:paraId="67B0AF06" w14:textId="0A9B88D4" w:rsidR="00367589" w:rsidRPr="00C27296" w:rsidRDefault="00BA5CDF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C27296">
        <w:rPr>
          <w:rFonts w:cstheme="minorHAnsi"/>
          <w:color w:val="000000" w:themeColor="text1"/>
          <w:sz w:val="22"/>
          <w:szCs w:val="22"/>
        </w:rPr>
        <w:t xml:space="preserve">Nathan </w:t>
      </w:r>
      <w:proofErr w:type="spellStart"/>
      <w:r w:rsidRPr="00C27296">
        <w:rPr>
          <w:rFonts w:cstheme="minorHAnsi"/>
          <w:color w:val="000000" w:themeColor="text1"/>
          <w:sz w:val="22"/>
          <w:szCs w:val="22"/>
        </w:rPr>
        <w:t>Choat</w:t>
      </w:r>
      <w:proofErr w:type="spellEnd"/>
      <w:r w:rsidR="00367589" w:rsidRPr="00C27296">
        <w:rPr>
          <w:rFonts w:cstheme="minorHAnsi"/>
          <w:color w:val="000000" w:themeColor="text1"/>
          <w:sz w:val="22"/>
          <w:szCs w:val="22"/>
        </w:rPr>
        <w:t xml:space="preserve"> – directs the contractors</w:t>
      </w:r>
      <w:r w:rsidR="00186B04" w:rsidRPr="00C27296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tgtFrame="_blank" w:history="1">
        <w:r w:rsidR="00186B04" w:rsidRPr="00C27296">
          <w:rPr>
            <w:rFonts w:eastAsia="Times New Roman" w:cstheme="minorHAnsi"/>
            <w:color w:val="000000" w:themeColor="text1"/>
            <w:sz w:val="22"/>
            <w:szCs w:val="22"/>
            <w:lang w:eastAsia="en-GB"/>
          </w:rPr>
          <w:t>Nathan.Choat@gloucestershire.gov.uk</w:t>
        </w:r>
      </w:hyperlink>
    </w:p>
    <w:p w14:paraId="33B8A3E7" w14:textId="4D74B713" w:rsidR="00BA5CDF" w:rsidRPr="00C27296" w:rsidRDefault="00BA5CDF">
      <w:pPr>
        <w:rPr>
          <w:rFonts w:cstheme="minorHAnsi"/>
          <w:color w:val="000000" w:themeColor="text1"/>
          <w:sz w:val="22"/>
          <w:szCs w:val="22"/>
        </w:rPr>
      </w:pPr>
    </w:p>
    <w:p w14:paraId="11A02BCC" w14:textId="4C20D9FE" w:rsidR="00BA5CDF" w:rsidRPr="00C27296" w:rsidRDefault="00BA5CDF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C27296">
        <w:rPr>
          <w:rFonts w:cstheme="minorHAnsi"/>
          <w:color w:val="000000" w:themeColor="text1"/>
          <w:sz w:val="22"/>
          <w:szCs w:val="22"/>
        </w:rPr>
        <w:t xml:space="preserve">Andrew </w:t>
      </w:r>
      <w:proofErr w:type="spellStart"/>
      <w:r w:rsidRPr="00C27296">
        <w:rPr>
          <w:rFonts w:cstheme="minorHAnsi"/>
          <w:color w:val="000000" w:themeColor="text1"/>
          <w:sz w:val="22"/>
          <w:szCs w:val="22"/>
        </w:rPr>
        <w:t>Middlecote</w:t>
      </w:r>
      <w:proofErr w:type="spellEnd"/>
      <w:r w:rsidR="00367589" w:rsidRPr="00C27296">
        <w:rPr>
          <w:rFonts w:cstheme="minorHAnsi"/>
          <w:color w:val="000000" w:themeColor="text1"/>
          <w:sz w:val="22"/>
          <w:szCs w:val="22"/>
        </w:rPr>
        <w:t xml:space="preserve"> – oversees highways matters, including the budget, for the Count</w:t>
      </w:r>
      <w:r w:rsidR="00C27296">
        <w:rPr>
          <w:rFonts w:cstheme="minorHAnsi"/>
          <w:color w:val="000000" w:themeColor="text1"/>
          <w:sz w:val="22"/>
          <w:szCs w:val="22"/>
        </w:rPr>
        <w:t>y</w:t>
      </w:r>
      <w:r w:rsidR="00367589" w:rsidRPr="00C27296">
        <w:rPr>
          <w:rFonts w:cstheme="minorHAnsi"/>
          <w:color w:val="000000" w:themeColor="text1"/>
          <w:sz w:val="22"/>
          <w:szCs w:val="22"/>
        </w:rPr>
        <w:t xml:space="preserve"> Council</w:t>
      </w:r>
      <w:r w:rsidR="00186B04" w:rsidRPr="00C27296">
        <w:rPr>
          <w:rFonts w:cstheme="minorHAnsi"/>
          <w:color w:val="000000" w:themeColor="text1"/>
          <w:sz w:val="22"/>
          <w:szCs w:val="22"/>
        </w:rPr>
        <w:t xml:space="preserve">  </w:t>
      </w:r>
      <w:hyperlink r:id="rId8" w:tgtFrame="_blank" w:history="1">
        <w:r w:rsidR="00186B04" w:rsidRPr="00C27296">
          <w:rPr>
            <w:rFonts w:eastAsia="Times New Roman" w:cstheme="minorHAnsi"/>
            <w:color w:val="000000" w:themeColor="text1"/>
            <w:sz w:val="22"/>
            <w:szCs w:val="22"/>
            <w:lang w:eastAsia="en-GB"/>
          </w:rPr>
          <w:t>Andrew.MIDDLECOTE@gloucestershire.gov.uk</w:t>
        </w:r>
      </w:hyperlink>
    </w:p>
    <w:p w14:paraId="6DCE6F5F" w14:textId="2393933D" w:rsidR="00BA5CDF" w:rsidRPr="00C27296" w:rsidRDefault="00BA5CDF">
      <w:pPr>
        <w:rPr>
          <w:rFonts w:cstheme="minorHAnsi"/>
          <w:color w:val="000000" w:themeColor="text1"/>
          <w:sz w:val="22"/>
          <w:szCs w:val="22"/>
        </w:rPr>
      </w:pPr>
    </w:p>
    <w:p w14:paraId="6F844B39" w14:textId="3901D1B8" w:rsidR="00BA5CDF" w:rsidRPr="00C27296" w:rsidRDefault="00BA5CDF">
      <w:pPr>
        <w:rPr>
          <w:rFonts w:cstheme="minorHAnsi"/>
          <w:color w:val="000000" w:themeColor="text1"/>
          <w:sz w:val="22"/>
          <w:szCs w:val="22"/>
        </w:rPr>
      </w:pPr>
      <w:r w:rsidRPr="00C27296">
        <w:rPr>
          <w:rFonts w:cstheme="minorHAnsi"/>
          <w:color w:val="000000" w:themeColor="text1"/>
          <w:sz w:val="22"/>
          <w:szCs w:val="22"/>
        </w:rPr>
        <w:t xml:space="preserve">Normally worth contacting </w:t>
      </w:r>
      <w:proofErr w:type="gramStart"/>
      <w:r w:rsidR="00C27296">
        <w:rPr>
          <w:rFonts w:cstheme="minorHAnsi"/>
          <w:color w:val="000000" w:themeColor="text1"/>
          <w:sz w:val="22"/>
          <w:szCs w:val="22"/>
        </w:rPr>
        <w:t>both of them</w:t>
      </w:r>
      <w:proofErr w:type="gramEnd"/>
      <w:r w:rsidR="00C27296">
        <w:rPr>
          <w:rFonts w:cstheme="minorHAnsi"/>
          <w:color w:val="000000" w:themeColor="text1"/>
          <w:sz w:val="22"/>
          <w:szCs w:val="22"/>
        </w:rPr>
        <w:t xml:space="preserve"> and copying in Philip Robinson</w:t>
      </w:r>
      <w:r w:rsidRPr="00C27296">
        <w:rPr>
          <w:rFonts w:cstheme="minorHAnsi"/>
          <w:color w:val="000000" w:themeColor="text1"/>
          <w:sz w:val="22"/>
          <w:szCs w:val="22"/>
        </w:rPr>
        <w:t xml:space="preserve"> with any issue</w:t>
      </w:r>
      <w:r w:rsidR="00367589" w:rsidRPr="00C27296">
        <w:rPr>
          <w:rFonts w:cstheme="minorHAnsi"/>
          <w:color w:val="000000" w:themeColor="text1"/>
          <w:sz w:val="22"/>
          <w:szCs w:val="22"/>
        </w:rPr>
        <w:t>.</w:t>
      </w:r>
    </w:p>
    <w:p w14:paraId="21CCBC09" w14:textId="77777777" w:rsidR="00367589" w:rsidRPr="00C27296" w:rsidRDefault="00367589">
      <w:pPr>
        <w:rPr>
          <w:rFonts w:cstheme="minorHAnsi"/>
          <w:color w:val="000000" w:themeColor="text1"/>
          <w:sz w:val="22"/>
          <w:szCs w:val="22"/>
        </w:rPr>
      </w:pPr>
    </w:p>
    <w:p w14:paraId="52E0244C" w14:textId="7ED81FED" w:rsidR="00BA5CDF" w:rsidRPr="00C27296" w:rsidRDefault="00BA5CDF">
      <w:pPr>
        <w:rPr>
          <w:rFonts w:cstheme="minorHAnsi"/>
          <w:color w:val="000000" w:themeColor="text1"/>
          <w:sz w:val="22"/>
          <w:szCs w:val="22"/>
        </w:rPr>
      </w:pPr>
      <w:r w:rsidRPr="00C27296">
        <w:rPr>
          <w:rFonts w:cstheme="minorHAnsi"/>
          <w:color w:val="000000" w:themeColor="text1"/>
          <w:sz w:val="22"/>
          <w:szCs w:val="22"/>
        </w:rPr>
        <w:t xml:space="preserve">Anyone can contact highways through this link: </w:t>
      </w:r>
      <w:hyperlink r:id="rId9" w:history="1">
        <w:r w:rsidRPr="00C27296">
          <w:rPr>
            <w:rStyle w:val="Hyperlink"/>
            <w:rFonts w:cstheme="minorHAnsi"/>
            <w:color w:val="000000" w:themeColor="text1"/>
            <w:sz w:val="22"/>
            <w:szCs w:val="22"/>
            <w:u w:val="none"/>
          </w:rPr>
          <w:t>https://www.gloucestershire.gov.uk/highways/roads/your-highways-report-it/</w:t>
        </w:r>
      </w:hyperlink>
      <w:r w:rsidR="00367589" w:rsidRPr="00C27296">
        <w:rPr>
          <w:rFonts w:cstheme="minorHAnsi"/>
          <w:color w:val="000000" w:themeColor="text1"/>
          <w:sz w:val="22"/>
          <w:szCs w:val="22"/>
        </w:rPr>
        <w:t xml:space="preserve"> </w:t>
      </w:r>
      <w:r w:rsidR="00C27296">
        <w:rPr>
          <w:rFonts w:cstheme="minorHAnsi"/>
          <w:color w:val="000000" w:themeColor="text1"/>
          <w:sz w:val="22"/>
          <w:szCs w:val="22"/>
        </w:rPr>
        <w:t>o</w:t>
      </w:r>
      <w:r w:rsidRPr="00C27296">
        <w:rPr>
          <w:rFonts w:cstheme="minorHAnsi"/>
          <w:color w:val="000000" w:themeColor="text1"/>
          <w:sz w:val="22"/>
          <w:szCs w:val="22"/>
        </w:rPr>
        <w:t xml:space="preserve">r phone </w:t>
      </w:r>
      <w:r w:rsidR="00367589" w:rsidRPr="00C27296">
        <w:rPr>
          <w:rFonts w:cstheme="minorHAnsi"/>
          <w:color w:val="000000" w:themeColor="text1"/>
          <w:sz w:val="22"/>
          <w:szCs w:val="22"/>
        </w:rPr>
        <w:t>08000 514 514</w:t>
      </w:r>
    </w:p>
    <w:p w14:paraId="453FCC19" w14:textId="3B85C09C" w:rsidR="00BA5CDF" w:rsidRPr="00C27296" w:rsidRDefault="00BA5CDF">
      <w:pPr>
        <w:rPr>
          <w:rFonts w:cstheme="minorHAnsi"/>
          <w:color w:val="000000" w:themeColor="text1"/>
          <w:sz w:val="22"/>
          <w:szCs w:val="22"/>
        </w:rPr>
      </w:pPr>
    </w:p>
    <w:p w14:paraId="153AFF3C" w14:textId="024C4BF9" w:rsidR="00BA5CDF" w:rsidRPr="00C27296" w:rsidRDefault="00BA5CDF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C27296">
        <w:rPr>
          <w:rFonts w:cstheme="minorHAnsi"/>
          <w:b/>
          <w:bCs/>
          <w:color w:val="000000" w:themeColor="text1"/>
          <w:sz w:val="22"/>
          <w:szCs w:val="22"/>
        </w:rPr>
        <w:t>Public Rights of Way main contact</w:t>
      </w:r>
      <w:r w:rsidR="00367589" w:rsidRPr="00C27296">
        <w:rPr>
          <w:rFonts w:cstheme="minorHAnsi"/>
          <w:b/>
          <w:bCs/>
          <w:color w:val="000000" w:themeColor="text1"/>
          <w:sz w:val="22"/>
          <w:szCs w:val="22"/>
        </w:rPr>
        <w:t xml:space="preserve"> officer</w:t>
      </w:r>
      <w:r w:rsidRPr="00C27296">
        <w:rPr>
          <w:rFonts w:cstheme="minorHAnsi"/>
          <w:b/>
          <w:bCs/>
          <w:color w:val="000000" w:themeColor="text1"/>
          <w:sz w:val="22"/>
          <w:szCs w:val="22"/>
        </w:rPr>
        <w:t>:</w:t>
      </w:r>
    </w:p>
    <w:p w14:paraId="6CAE72A2" w14:textId="7B709ACC" w:rsidR="00BA5CDF" w:rsidRPr="00C27296" w:rsidRDefault="00BA5CDF">
      <w:pPr>
        <w:rPr>
          <w:rFonts w:cstheme="minorHAnsi"/>
          <w:color w:val="000000" w:themeColor="text1"/>
          <w:sz w:val="22"/>
          <w:szCs w:val="22"/>
        </w:rPr>
      </w:pPr>
    </w:p>
    <w:p w14:paraId="29EF7E52" w14:textId="1A05613D" w:rsidR="00BA5CDF" w:rsidRPr="00C27296" w:rsidRDefault="00BA5CDF">
      <w:pPr>
        <w:rPr>
          <w:rFonts w:cstheme="minorHAnsi"/>
          <w:color w:val="000000" w:themeColor="text1"/>
          <w:sz w:val="22"/>
          <w:szCs w:val="22"/>
        </w:rPr>
      </w:pPr>
      <w:r w:rsidRPr="00C27296">
        <w:rPr>
          <w:rFonts w:cstheme="minorHAnsi"/>
          <w:color w:val="000000" w:themeColor="text1"/>
          <w:sz w:val="22"/>
          <w:szCs w:val="22"/>
        </w:rPr>
        <w:t>Suzanne Hopes</w:t>
      </w:r>
      <w:r w:rsidR="00186B04" w:rsidRPr="00C27296">
        <w:rPr>
          <w:rFonts w:cstheme="minorHAnsi"/>
          <w:color w:val="000000" w:themeColor="text1"/>
          <w:sz w:val="22"/>
          <w:szCs w:val="22"/>
        </w:rPr>
        <w:t xml:space="preserve"> </w:t>
      </w:r>
      <w:r w:rsidR="00186B04" w:rsidRPr="00C27296">
        <w:rPr>
          <w:rFonts w:cstheme="minorHAnsi"/>
          <w:color w:val="000000" w:themeColor="text1"/>
          <w:sz w:val="22"/>
          <w:szCs w:val="22"/>
        </w:rPr>
        <w:t>Suzanne.Hopes@gloucestershire.gov.uk</w:t>
      </w:r>
    </w:p>
    <w:p w14:paraId="7E44A5CE" w14:textId="2A99DC67" w:rsidR="00367589" w:rsidRPr="00C27296" w:rsidRDefault="00367589">
      <w:pPr>
        <w:rPr>
          <w:rFonts w:cstheme="minorHAnsi"/>
          <w:color w:val="000000" w:themeColor="text1"/>
          <w:sz w:val="22"/>
          <w:szCs w:val="22"/>
        </w:rPr>
      </w:pPr>
    </w:p>
    <w:p w14:paraId="6BA92BF7" w14:textId="4E88C71A" w:rsidR="00367589" w:rsidRPr="00C27296" w:rsidRDefault="00367589">
      <w:pPr>
        <w:rPr>
          <w:rFonts w:cstheme="minorHAnsi"/>
          <w:color w:val="000000" w:themeColor="text1"/>
          <w:sz w:val="22"/>
          <w:szCs w:val="22"/>
        </w:rPr>
      </w:pPr>
      <w:r w:rsidRPr="00C27296">
        <w:rPr>
          <w:rFonts w:cstheme="minorHAnsi"/>
          <w:color w:val="000000" w:themeColor="text1"/>
          <w:sz w:val="22"/>
          <w:szCs w:val="22"/>
        </w:rPr>
        <w:t xml:space="preserve">Anyone can report a problem on public rights of way through </w:t>
      </w:r>
      <w:hyperlink r:id="rId10" w:history="1">
        <w:r w:rsidR="00186B04" w:rsidRPr="00C27296">
          <w:rPr>
            <w:rStyle w:val="Hyperlink"/>
            <w:rFonts w:cstheme="minorHAnsi"/>
            <w:color w:val="000000" w:themeColor="text1"/>
            <w:sz w:val="22"/>
            <w:szCs w:val="22"/>
            <w:u w:val="none"/>
          </w:rPr>
          <w:t>https://www.gloucestershire.gov.uk/highways/public-rights-of-way/report-a-problem/</w:t>
        </w:r>
      </w:hyperlink>
    </w:p>
    <w:p w14:paraId="759265DC" w14:textId="704B14FF" w:rsidR="00186B04" w:rsidRPr="00C27296" w:rsidRDefault="00186B04">
      <w:pPr>
        <w:rPr>
          <w:rFonts w:cstheme="minorHAnsi"/>
          <w:color w:val="000000" w:themeColor="text1"/>
          <w:sz w:val="22"/>
          <w:szCs w:val="22"/>
        </w:rPr>
      </w:pPr>
    </w:p>
    <w:p w14:paraId="0B7171B4" w14:textId="1A23ABA2" w:rsidR="00186B04" w:rsidRPr="00C27296" w:rsidRDefault="00186B04">
      <w:pPr>
        <w:rPr>
          <w:rFonts w:cstheme="minorHAnsi"/>
          <w:color w:val="000000" w:themeColor="text1"/>
          <w:sz w:val="22"/>
          <w:szCs w:val="22"/>
        </w:rPr>
      </w:pPr>
    </w:p>
    <w:p w14:paraId="657C23E4" w14:textId="64C56338" w:rsidR="00186B04" w:rsidRPr="00C27296" w:rsidRDefault="00186B04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C27296">
        <w:rPr>
          <w:rFonts w:cstheme="minorHAnsi"/>
          <w:b/>
          <w:bCs/>
          <w:color w:val="000000" w:themeColor="text1"/>
          <w:sz w:val="22"/>
          <w:szCs w:val="22"/>
        </w:rPr>
        <w:t>Forest of Dean District Council</w:t>
      </w:r>
    </w:p>
    <w:p w14:paraId="037C48E5" w14:textId="52051BBC" w:rsidR="00186B04" w:rsidRPr="00C27296" w:rsidRDefault="00186B04">
      <w:pPr>
        <w:rPr>
          <w:rFonts w:cstheme="minorHAnsi"/>
          <w:color w:val="000000" w:themeColor="text1"/>
          <w:sz w:val="22"/>
          <w:szCs w:val="22"/>
        </w:rPr>
      </w:pPr>
    </w:p>
    <w:p w14:paraId="2905CB06" w14:textId="03F524F7" w:rsidR="00186B04" w:rsidRPr="00C27296" w:rsidRDefault="00186B04">
      <w:pPr>
        <w:rPr>
          <w:rFonts w:cstheme="minorHAnsi"/>
          <w:color w:val="000000" w:themeColor="text1"/>
          <w:sz w:val="22"/>
          <w:szCs w:val="22"/>
        </w:rPr>
      </w:pPr>
      <w:r w:rsidRPr="00C27296">
        <w:rPr>
          <w:rFonts w:cstheme="minorHAnsi"/>
          <w:color w:val="000000" w:themeColor="text1"/>
          <w:sz w:val="22"/>
          <w:szCs w:val="22"/>
        </w:rPr>
        <w:t xml:space="preserve">Main responsibilities: planning, housing, collection of </w:t>
      </w:r>
      <w:proofErr w:type="gramStart"/>
      <w:r w:rsidRPr="00C27296">
        <w:rPr>
          <w:rFonts w:cstheme="minorHAnsi"/>
          <w:color w:val="000000" w:themeColor="text1"/>
          <w:sz w:val="22"/>
          <w:szCs w:val="22"/>
        </w:rPr>
        <w:t>waste  bins</w:t>
      </w:r>
      <w:proofErr w:type="gramEnd"/>
      <w:r w:rsidRPr="00C27296">
        <w:rPr>
          <w:rFonts w:cstheme="minorHAnsi"/>
          <w:color w:val="000000" w:themeColor="text1"/>
          <w:sz w:val="22"/>
          <w:szCs w:val="22"/>
        </w:rPr>
        <w:t xml:space="preserve"> and recycling, collection of council tax, organising elections, issuing licences, food safety and environmental health, leisure centres, car parking</w:t>
      </w:r>
    </w:p>
    <w:p w14:paraId="6E97CC7A" w14:textId="508C5FBA" w:rsidR="00BA510C" w:rsidRPr="00C27296" w:rsidRDefault="00BA510C">
      <w:pPr>
        <w:rPr>
          <w:rFonts w:cstheme="minorHAnsi"/>
          <w:color w:val="000000" w:themeColor="text1"/>
          <w:sz w:val="22"/>
          <w:szCs w:val="22"/>
        </w:rPr>
      </w:pPr>
    </w:p>
    <w:p w14:paraId="344142B4" w14:textId="19A64DCE" w:rsidR="00BA510C" w:rsidRPr="00C27296" w:rsidRDefault="00BA510C">
      <w:pPr>
        <w:rPr>
          <w:rFonts w:cstheme="minorHAnsi"/>
          <w:color w:val="000000" w:themeColor="text1"/>
          <w:sz w:val="22"/>
          <w:szCs w:val="22"/>
        </w:rPr>
      </w:pPr>
      <w:hyperlink r:id="rId11" w:history="1">
        <w:r w:rsidRPr="00C27296">
          <w:rPr>
            <w:rStyle w:val="Hyperlink"/>
            <w:rFonts w:cstheme="minorHAnsi"/>
            <w:color w:val="000000" w:themeColor="text1"/>
            <w:sz w:val="22"/>
            <w:szCs w:val="22"/>
            <w:u w:val="none"/>
          </w:rPr>
          <w:t>https://www.fdean.gov.uk/contact-us/</w:t>
        </w:r>
      </w:hyperlink>
      <w:r w:rsidRPr="00C27296">
        <w:rPr>
          <w:rFonts w:cstheme="minorHAnsi"/>
          <w:color w:val="000000" w:themeColor="text1"/>
          <w:sz w:val="22"/>
          <w:szCs w:val="22"/>
        </w:rPr>
        <w:t xml:space="preserve"> provides ways of reporting most issues</w:t>
      </w:r>
    </w:p>
    <w:p w14:paraId="1C03865E" w14:textId="4E469645" w:rsidR="00BA510C" w:rsidRPr="00C27296" w:rsidRDefault="00BA510C">
      <w:pPr>
        <w:rPr>
          <w:rFonts w:cstheme="minorHAnsi"/>
          <w:color w:val="000000" w:themeColor="text1"/>
          <w:sz w:val="22"/>
          <w:szCs w:val="22"/>
        </w:rPr>
      </w:pPr>
    </w:p>
    <w:p w14:paraId="04FFB1E8" w14:textId="7864C7B1" w:rsidR="00BA510C" w:rsidRPr="00C27296" w:rsidRDefault="00BA510C">
      <w:pPr>
        <w:rPr>
          <w:rFonts w:cstheme="minorHAnsi"/>
          <w:color w:val="000000" w:themeColor="text1"/>
          <w:sz w:val="22"/>
          <w:szCs w:val="22"/>
        </w:rPr>
      </w:pPr>
      <w:r w:rsidRPr="00C27296">
        <w:rPr>
          <w:rFonts w:cstheme="minorHAnsi"/>
          <w:color w:val="000000" w:themeColor="text1"/>
          <w:sz w:val="22"/>
          <w:szCs w:val="22"/>
        </w:rPr>
        <w:t>Our District Councillors:</w:t>
      </w:r>
    </w:p>
    <w:p w14:paraId="4D4DDB51" w14:textId="3EE3A2BE" w:rsidR="00BA510C" w:rsidRPr="00C27296" w:rsidRDefault="00BA510C">
      <w:pPr>
        <w:rPr>
          <w:rFonts w:cstheme="minorHAnsi"/>
          <w:color w:val="000000" w:themeColor="text1"/>
          <w:sz w:val="22"/>
          <w:szCs w:val="22"/>
        </w:rPr>
      </w:pPr>
    </w:p>
    <w:p w14:paraId="127A23F4" w14:textId="444DD310" w:rsidR="00BA510C" w:rsidRPr="00C27296" w:rsidRDefault="00BA510C" w:rsidP="00BA510C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C27296">
        <w:rPr>
          <w:rFonts w:cstheme="minorHAnsi"/>
          <w:color w:val="000000" w:themeColor="text1"/>
          <w:sz w:val="22"/>
          <w:szCs w:val="22"/>
        </w:rPr>
        <w:t xml:space="preserve">Philip Burford  </w:t>
      </w:r>
      <w:hyperlink r:id="rId12" w:tgtFrame="_blank" w:history="1">
        <w:r w:rsidRPr="00C27296">
          <w:rPr>
            <w:rFonts w:eastAsia="Times New Roman" w:cstheme="minorHAnsi"/>
            <w:color w:val="000000" w:themeColor="text1"/>
            <w:sz w:val="22"/>
            <w:szCs w:val="22"/>
            <w:lang w:eastAsia="en-GB"/>
          </w:rPr>
          <w:t>philip.burford@fdean.gov.uk</w:t>
        </w:r>
      </w:hyperlink>
      <w:r w:rsidRPr="00C272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 </w:t>
      </w:r>
      <w:r w:rsidRPr="00C27296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n-GB"/>
        </w:rPr>
        <w:t> 07770875627</w:t>
      </w:r>
    </w:p>
    <w:p w14:paraId="6801F609" w14:textId="72C21530" w:rsidR="00BA510C" w:rsidRPr="00C27296" w:rsidRDefault="00BA510C">
      <w:pPr>
        <w:rPr>
          <w:rFonts w:cstheme="minorHAnsi"/>
          <w:color w:val="000000" w:themeColor="text1"/>
          <w:sz w:val="22"/>
          <w:szCs w:val="22"/>
        </w:rPr>
      </w:pPr>
    </w:p>
    <w:p w14:paraId="0C558A17" w14:textId="78A6F256" w:rsidR="00BA510C" w:rsidRPr="00C27296" w:rsidRDefault="00BA510C" w:rsidP="00BA510C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C27296">
        <w:rPr>
          <w:rFonts w:cstheme="minorHAnsi"/>
          <w:color w:val="000000" w:themeColor="text1"/>
          <w:sz w:val="22"/>
          <w:szCs w:val="22"/>
        </w:rPr>
        <w:t xml:space="preserve">Brian Lewis </w:t>
      </w:r>
      <w:hyperlink r:id="rId13" w:tgtFrame="_blank" w:history="1">
        <w:r w:rsidRPr="00C27296">
          <w:rPr>
            <w:rFonts w:eastAsia="Times New Roman" w:cstheme="minorHAnsi"/>
            <w:color w:val="000000" w:themeColor="text1"/>
            <w:sz w:val="22"/>
            <w:szCs w:val="22"/>
            <w:lang w:eastAsia="en-GB"/>
          </w:rPr>
          <w:t>brian.lewis@fdean.gov.uk</w:t>
        </w:r>
      </w:hyperlink>
      <w:r w:rsidRPr="00C272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 </w:t>
      </w:r>
      <w:r w:rsidRPr="00C27296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n-GB"/>
        </w:rPr>
        <w:t>01452 840302</w:t>
      </w:r>
    </w:p>
    <w:p w14:paraId="00E273B3" w14:textId="0A7D49FC" w:rsidR="00BA510C" w:rsidRPr="00C27296" w:rsidRDefault="00BA510C" w:rsidP="00BA510C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4104FBC0" w14:textId="089F7818" w:rsidR="00C27296" w:rsidRPr="00C27296" w:rsidRDefault="00BA510C" w:rsidP="00C2729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C272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Planning issues are dealt with by different officers, whos</w:t>
      </w:r>
      <w:r w:rsidR="00C272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e</w:t>
      </w:r>
      <w:r w:rsidRPr="00C272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name and contact details can normally be found on the letter advising us of any application.  The officer who is Head of Planning and Development Control is Clive Reynolds </w:t>
      </w:r>
      <w:hyperlink r:id="rId14" w:tgtFrame="_blank" w:history="1">
        <w:r w:rsidR="00C27296" w:rsidRPr="00C27296">
          <w:rPr>
            <w:rFonts w:eastAsia="Times New Roman" w:cstheme="minorHAnsi"/>
            <w:color w:val="000000" w:themeColor="text1"/>
            <w:sz w:val="22"/>
            <w:szCs w:val="22"/>
            <w:lang w:eastAsia="en-GB"/>
          </w:rPr>
          <w:t>clive.reynolds@fdean.gov.uk</w:t>
        </w:r>
      </w:hyperlink>
      <w:r w:rsidR="00C27296" w:rsidRPr="00C272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.  There is also a general planning inbox: </w:t>
      </w:r>
      <w:hyperlink r:id="rId15" w:tgtFrame="_blank" w:history="1">
        <w:r w:rsidR="00C27296" w:rsidRPr="00C27296">
          <w:rPr>
            <w:rFonts w:eastAsia="Times New Roman" w:cstheme="minorHAnsi"/>
            <w:color w:val="000000" w:themeColor="text1"/>
            <w:sz w:val="22"/>
            <w:szCs w:val="22"/>
            <w:lang w:eastAsia="en-GB"/>
          </w:rPr>
          <w:t>planning@fdean.gov.uk</w:t>
        </w:r>
      </w:hyperlink>
      <w:r w:rsidR="00C27296" w:rsidRPr="00C272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.  There is also a planning enforcement inbox: </w:t>
      </w:r>
      <w:hyperlink r:id="rId16" w:tgtFrame="_blank" w:history="1">
        <w:r w:rsidR="00C27296" w:rsidRPr="00C27296">
          <w:rPr>
            <w:rFonts w:eastAsia="Times New Roman" w:cstheme="minorHAnsi"/>
            <w:color w:val="000000" w:themeColor="text1"/>
            <w:sz w:val="22"/>
            <w:szCs w:val="22"/>
            <w:lang w:eastAsia="en-GB"/>
          </w:rPr>
          <w:t>Planning.Enforcement@fdean.gov.uk</w:t>
        </w:r>
      </w:hyperlink>
    </w:p>
    <w:p w14:paraId="6245573E" w14:textId="254271F8" w:rsidR="00C27296" w:rsidRPr="00C27296" w:rsidRDefault="00C27296" w:rsidP="00C2729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011B0A7E" w14:textId="056E3D9F" w:rsidR="00C27296" w:rsidRPr="00C27296" w:rsidRDefault="00C27296" w:rsidP="00C2729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713EB8ED" w14:textId="26D535EA" w:rsidR="00C27296" w:rsidRPr="00C27296" w:rsidRDefault="00C27296" w:rsidP="00C2729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C272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For any other matters relating to the District Council, it is best to refer to the contact us pages and copy in our District Councillors.</w:t>
      </w:r>
    </w:p>
    <w:p w14:paraId="40C23591" w14:textId="1930D997" w:rsidR="00C27296" w:rsidRPr="00C27296" w:rsidRDefault="00C27296" w:rsidP="00C2729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038C059E" w14:textId="758DE2B3" w:rsidR="00BA510C" w:rsidRPr="00BA510C" w:rsidRDefault="00BA510C" w:rsidP="00BA510C">
      <w:pPr>
        <w:rPr>
          <w:rFonts w:ascii="Times New Roman" w:eastAsia="Times New Roman" w:hAnsi="Times New Roman" w:cs="Times New Roman"/>
          <w:lang w:eastAsia="en-GB"/>
        </w:rPr>
      </w:pPr>
    </w:p>
    <w:p w14:paraId="36E44C6E" w14:textId="489F4D13" w:rsidR="00BA510C" w:rsidRDefault="00BA510C"/>
    <w:sectPr w:rsidR="00BA510C" w:rsidSect="00C27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DF"/>
    <w:rsid w:val="00186B04"/>
    <w:rsid w:val="00367589"/>
    <w:rsid w:val="00BA510C"/>
    <w:rsid w:val="00BA5CDF"/>
    <w:rsid w:val="00C2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9F7D5"/>
  <w15:chartTrackingRefBased/>
  <w15:docId w15:val="{7CB36455-41C0-2741-944E-A3CFFC2E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C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MIDDLECOTE@gloucestershire.gov.uk" TargetMode="External"/><Relationship Id="rId13" Type="http://schemas.openxmlformats.org/officeDocument/2006/relationships/hyperlink" Target="mailto:brian.lewis@fdean.gov.u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athan.Choat@gloucestershire.gov.uk" TargetMode="External"/><Relationship Id="rId12" Type="http://schemas.openxmlformats.org/officeDocument/2006/relationships/hyperlink" Target="mailto:philip.burford@fdean.gov.u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Planning.Enforcement@fdean.gov.uk" TargetMode="External"/><Relationship Id="rId1" Type="http://schemas.openxmlformats.org/officeDocument/2006/relationships/styles" Target="styles.xml"/><Relationship Id="rId6" Type="http://schemas.openxmlformats.org/officeDocument/2006/relationships/hyperlink" Target="mailto:philip.robinson@gloucestershire.gov.uk" TargetMode="External"/><Relationship Id="rId11" Type="http://schemas.openxmlformats.org/officeDocument/2006/relationships/hyperlink" Target="https://www.fdean.gov.uk/contact-us/" TargetMode="External"/><Relationship Id="rId5" Type="http://schemas.openxmlformats.org/officeDocument/2006/relationships/hyperlink" Target="https://www.gloucestershire.gov.uk/contact-gloucestershire-county-council/" TargetMode="External"/><Relationship Id="rId15" Type="http://schemas.openxmlformats.org/officeDocument/2006/relationships/hyperlink" Target="mailto:planning@fdean.gov.uk" TargetMode="External"/><Relationship Id="rId10" Type="http://schemas.openxmlformats.org/officeDocument/2006/relationships/hyperlink" Target="https://www.gloucestershire.gov.uk/highways/public-rights-of-way/report-a-problem/" TargetMode="External"/><Relationship Id="rId4" Type="http://schemas.openxmlformats.org/officeDocument/2006/relationships/hyperlink" Target="https://www.gloucestershire.gov.uk/" TargetMode="External"/><Relationship Id="rId9" Type="http://schemas.openxmlformats.org/officeDocument/2006/relationships/hyperlink" Target="https://www.gloucestershire.gov.uk/highways/roads/your-highways-report-it/" TargetMode="External"/><Relationship Id="rId14" Type="http://schemas.openxmlformats.org/officeDocument/2006/relationships/hyperlink" Target="mailto:clive.reynolds@fdea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Wolfson</dc:creator>
  <cp:keywords/>
  <dc:description/>
  <cp:lastModifiedBy>Robert Wolfson</cp:lastModifiedBy>
  <cp:revision>1</cp:revision>
  <dcterms:created xsi:type="dcterms:W3CDTF">2022-07-29T13:16:00Z</dcterms:created>
  <dcterms:modified xsi:type="dcterms:W3CDTF">2022-07-29T13:40:00Z</dcterms:modified>
</cp:coreProperties>
</file>