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8C16" w14:textId="77777777" w:rsidR="005A01E5" w:rsidRDefault="005A01E5"/>
    <w:p w14:paraId="4210B01A" w14:textId="77777777" w:rsidR="007B4E92" w:rsidRDefault="005A01E5" w:rsidP="007B4E92">
      <w:pPr>
        <w:jc w:val="center"/>
        <w:rPr>
          <w:rFonts w:asciiTheme="majorHAnsi" w:eastAsia="Times New Roman" w:hAnsiTheme="majorHAnsi" w:cs="Times New Roman"/>
          <w:sz w:val="24"/>
          <w:szCs w:val="24"/>
          <w:lang w:eastAsia="en-GB"/>
        </w:rPr>
      </w:pPr>
      <w:proofErr w:type="spellStart"/>
      <w:r w:rsidRPr="00E47892">
        <w:rPr>
          <w:rFonts w:asciiTheme="majorHAnsi" w:hAnsiTheme="majorHAnsi" w:cstheme="majorHAnsi"/>
          <w:i/>
          <w:color w:val="008000"/>
          <w:sz w:val="32"/>
          <w:szCs w:val="32"/>
        </w:rPr>
        <w:t>Rudford</w:t>
      </w:r>
      <w:proofErr w:type="spellEnd"/>
      <w:r w:rsidRPr="00E47892">
        <w:rPr>
          <w:rFonts w:asciiTheme="majorHAnsi" w:hAnsiTheme="majorHAnsi" w:cstheme="majorHAnsi"/>
          <w:i/>
          <w:color w:val="008000"/>
          <w:sz w:val="32"/>
          <w:szCs w:val="32"/>
        </w:rPr>
        <w:t xml:space="preserve"> and </w:t>
      </w:r>
      <w:proofErr w:type="spellStart"/>
      <w:r w:rsidRPr="00E47892">
        <w:rPr>
          <w:rFonts w:asciiTheme="majorHAnsi" w:hAnsiTheme="majorHAnsi" w:cstheme="majorHAnsi"/>
          <w:i/>
          <w:color w:val="008000"/>
          <w:sz w:val="32"/>
          <w:szCs w:val="32"/>
        </w:rPr>
        <w:t>Highleadon</w:t>
      </w:r>
      <w:proofErr w:type="spellEnd"/>
      <w:r w:rsidRPr="00E47892">
        <w:rPr>
          <w:rFonts w:asciiTheme="majorHAnsi" w:hAnsiTheme="majorHAnsi" w:cstheme="majorHAnsi"/>
          <w:i/>
          <w:color w:val="008000"/>
          <w:sz w:val="32"/>
          <w:szCs w:val="32"/>
        </w:rPr>
        <w:t xml:space="preserve"> Parish Counc</w:t>
      </w:r>
      <w:r w:rsidR="007B4E92">
        <w:rPr>
          <w:rFonts w:asciiTheme="majorHAnsi" w:hAnsiTheme="majorHAnsi" w:cstheme="majorHAnsi"/>
          <w:i/>
          <w:color w:val="008000"/>
          <w:sz w:val="32"/>
          <w:szCs w:val="32"/>
        </w:rPr>
        <w:t>il</w:t>
      </w:r>
    </w:p>
    <w:p w14:paraId="5BAEFC26" w14:textId="1AEBFBF0" w:rsidR="007B4E92" w:rsidRDefault="00DD42E5" w:rsidP="007B4E92">
      <w:pPr>
        <w:jc w:val="cente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t>Draft minutes of</w:t>
      </w:r>
      <w:r w:rsidR="007B4E92" w:rsidRPr="00E47892">
        <w:rPr>
          <w:rFonts w:asciiTheme="majorHAnsi" w:eastAsia="Times New Roman" w:hAnsiTheme="majorHAnsi" w:cs="Times New Roman"/>
          <w:sz w:val="24"/>
          <w:szCs w:val="24"/>
          <w:lang w:eastAsia="en-GB"/>
        </w:rPr>
        <w:t xml:space="preserve"> the meeting of the above Parish Council </w:t>
      </w:r>
      <w:r>
        <w:rPr>
          <w:rFonts w:asciiTheme="majorHAnsi" w:eastAsia="Times New Roman" w:hAnsiTheme="majorHAnsi" w:cs="Times New Roman"/>
          <w:sz w:val="24"/>
          <w:szCs w:val="24"/>
          <w:lang w:eastAsia="en-GB"/>
        </w:rPr>
        <w:t xml:space="preserve">which took </w:t>
      </w:r>
      <w:r w:rsidR="007B4E92" w:rsidRPr="00E47892">
        <w:rPr>
          <w:rFonts w:asciiTheme="majorHAnsi" w:eastAsia="Times New Roman" w:hAnsiTheme="majorHAnsi" w:cs="Times New Roman"/>
          <w:sz w:val="24"/>
          <w:szCs w:val="24"/>
          <w:lang w:eastAsia="en-GB"/>
        </w:rPr>
        <w:t xml:space="preserve">place </w:t>
      </w:r>
      <w:r w:rsidR="007B4E92">
        <w:rPr>
          <w:rFonts w:asciiTheme="majorHAnsi" w:eastAsia="Times New Roman" w:hAnsiTheme="majorHAnsi" w:cs="Times New Roman"/>
          <w:sz w:val="24"/>
          <w:szCs w:val="24"/>
          <w:lang w:eastAsia="en-GB"/>
        </w:rPr>
        <w:t>at 8pm</w:t>
      </w:r>
      <w:r w:rsidR="007B4E92" w:rsidRPr="00E47892">
        <w:rPr>
          <w:rFonts w:asciiTheme="majorHAnsi" w:eastAsia="Times New Roman" w:hAnsiTheme="majorHAnsi" w:cs="Times New Roman"/>
          <w:sz w:val="24"/>
          <w:szCs w:val="24"/>
          <w:lang w:eastAsia="en-GB"/>
        </w:rPr>
        <w:t xml:space="preserve"> </w:t>
      </w:r>
      <w:r w:rsidR="007B4E92">
        <w:rPr>
          <w:rFonts w:asciiTheme="majorHAnsi" w:eastAsia="Times New Roman" w:hAnsiTheme="majorHAnsi" w:cs="Times New Roman"/>
          <w:sz w:val="24"/>
          <w:szCs w:val="24"/>
          <w:lang w:eastAsia="en-GB"/>
        </w:rPr>
        <w:t>o</w:t>
      </w:r>
      <w:r w:rsidR="007B4E92" w:rsidRPr="00E47892">
        <w:rPr>
          <w:rFonts w:asciiTheme="majorHAnsi" w:eastAsia="Times New Roman" w:hAnsiTheme="majorHAnsi" w:cs="Times New Roman"/>
          <w:sz w:val="24"/>
          <w:szCs w:val="24"/>
          <w:lang w:eastAsia="en-GB"/>
        </w:rPr>
        <w:t xml:space="preserve">n </w:t>
      </w:r>
      <w:r w:rsidR="007B4E92">
        <w:rPr>
          <w:rFonts w:asciiTheme="majorHAnsi" w:eastAsia="Times New Roman" w:hAnsiTheme="majorHAnsi" w:cs="Times New Roman"/>
          <w:sz w:val="24"/>
          <w:szCs w:val="24"/>
          <w:lang w:eastAsia="en-GB"/>
        </w:rPr>
        <w:t>24</w:t>
      </w:r>
      <w:r w:rsidR="007B4E92" w:rsidRPr="007B4E92">
        <w:rPr>
          <w:rFonts w:asciiTheme="majorHAnsi" w:eastAsia="Times New Roman" w:hAnsiTheme="majorHAnsi" w:cs="Times New Roman"/>
          <w:sz w:val="24"/>
          <w:szCs w:val="24"/>
          <w:vertAlign w:val="superscript"/>
          <w:lang w:eastAsia="en-GB"/>
        </w:rPr>
        <w:t>th</w:t>
      </w:r>
      <w:r w:rsidR="007B4E92">
        <w:rPr>
          <w:rFonts w:asciiTheme="majorHAnsi" w:eastAsia="Times New Roman" w:hAnsiTheme="majorHAnsi" w:cs="Times New Roman"/>
          <w:sz w:val="24"/>
          <w:szCs w:val="24"/>
          <w:lang w:eastAsia="en-GB"/>
        </w:rPr>
        <w:t xml:space="preserve"> May 2021  </w:t>
      </w:r>
    </w:p>
    <w:p w14:paraId="155E353A" w14:textId="006C67E6" w:rsidR="007B4E92" w:rsidRPr="007B4E92" w:rsidRDefault="007B4E92" w:rsidP="007B4E92">
      <w:pPr>
        <w:jc w:val="center"/>
        <w:rPr>
          <w:rFonts w:asciiTheme="majorHAnsi" w:hAnsiTheme="majorHAnsi" w:cstheme="majorHAnsi"/>
          <w:i/>
          <w:color w:val="008000"/>
          <w:sz w:val="32"/>
          <w:szCs w:val="32"/>
        </w:rPr>
      </w:pPr>
      <w:r>
        <w:rPr>
          <w:rFonts w:asciiTheme="majorHAnsi" w:eastAsia="Times New Roman" w:hAnsiTheme="majorHAnsi" w:cs="Times New Roman"/>
          <w:sz w:val="24"/>
          <w:szCs w:val="24"/>
          <w:lang w:eastAsia="en-GB"/>
        </w:rPr>
        <w:t>At the Village Hall</w:t>
      </w:r>
      <w:r w:rsidRPr="00E47892">
        <w:rPr>
          <w:rFonts w:asciiTheme="majorHAnsi" w:eastAsia="Times New Roman" w:hAnsiTheme="majorHAnsi" w:cs="Times New Roman"/>
          <w:sz w:val="24"/>
          <w:szCs w:val="24"/>
          <w:lang w:eastAsia="en-GB"/>
        </w:rPr>
        <w:t xml:space="preserve"> </w:t>
      </w:r>
    </w:p>
    <w:p w14:paraId="453AC4F4" w14:textId="49CC7074" w:rsidR="00DD42E5" w:rsidRPr="00DD42E5" w:rsidRDefault="00DD42E5" w:rsidP="00DD42E5">
      <w:pPr>
        <w:pStyle w:val="ListParagraph"/>
        <w:numPr>
          <w:ilvl w:val="0"/>
          <w:numId w:val="17"/>
        </w:numPr>
        <w:spacing w:after="0" w:line="240" w:lineRule="auto"/>
        <w:ind w:left="426" w:hanging="426"/>
        <w:textAlignment w:val="baseline"/>
        <w:rPr>
          <w:rFonts w:ascii="Calibri" w:eastAsia="Times New Roman" w:hAnsi="Calibri" w:cs="Calibri"/>
          <w:color w:val="000000"/>
          <w:sz w:val="24"/>
          <w:szCs w:val="24"/>
          <w:lang w:eastAsia="en-GB"/>
        </w:rPr>
      </w:pPr>
      <w:r w:rsidRPr="00DD42E5">
        <w:rPr>
          <w:rFonts w:eastAsia="Times New Roman" w:cs="Calibri"/>
          <w:b/>
          <w:bCs/>
          <w:color w:val="000000"/>
          <w:sz w:val="24"/>
          <w:szCs w:val="24"/>
          <w:lang w:eastAsia="en-GB"/>
        </w:rPr>
        <w:t>record</w:t>
      </w:r>
      <w:r w:rsidR="007B4E92" w:rsidRPr="00DD42E5">
        <w:rPr>
          <w:rFonts w:eastAsia="Times New Roman" w:cs="Calibri"/>
          <w:b/>
          <w:bCs/>
          <w:color w:val="000000"/>
          <w:sz w:val="24"/>
          <w:szCs w:val="24"/>
          <w:lang w:eastAsia="en-GB"/>
        </w:rPr>
        <w:t xml:space="preserve"> </w:t>
      </w:r>
      <w:r>
        <w:rPr>
          <w:rFonts w:eastAsia="Times New Roman" w:cs="Calibri"/>
          <w:b/>
          <w:bCs/>
          <w:color w:val="000000"/>
          <w:sz w:val="24"/>
          <w:szCs w:val="24"/>
          <w:lang w:eastAsia="en-GB"/>
        </w:rPr>
        <w:t xml:space="preserve">of attendance and </w:t>
      </w:r>
      <w:r w:rsidR="007B4E92" w:rsidRPr="00DD42E5">
        <w:rPr>
          <w:rFonts w:eastAsia="Times New Roman" w:cs="Calibri"/>
          <w:b/>
          <w:bCs/>
          <w:color w:val="000000"/>
          <w:sz w:val="24"/>
          <w:szCs w:val="24"/>
          <w:lang w:eastAsia="en-GB"/>
        </w:rPr>
        <w:t>apologies for absence &amp; acceptance of reasons for absences.</w:t>
      </w:r>
      <w:r w:rsidRPr="00DD42E5">
        <w:rPr>
          <w:rFonts w:eastAsia="Times New Roman" w:cs="Calibri"/>
          <w:b/>
          <w:bCs/>
          <w:color w:val="000000"/>
          <w:sz w:val="24"/>
          <w:szCs w:val="24"/>
          <w:lang w:eastAsia="en-GB"/>
        </w:rPr>
        <w:t xml:space="preserve"> </w:t>
      </w:r>
      <w:r w:rsidRPr="00DD42E5">
        <w:rPr>
          <w:rFonts w:ascii="Calibri" w:eastAsia="Times New Roman" w:hAnsi="Calibri" w:cs="Calibri"/>
          <w:color w:val="000000"/>
          <w:sz w:val="24"/>
          <w:szCs w:val="24"/>
          <w:lang w:eastAsia="en-GB"/>
        </w:rPr>
        <w:t xml:space="preserve">Recording of attendance Parish Councillors Bob Wolfson, Ian Turner, </w:t>
      </w:r>
      <w:proofErr w:type="spellStart"/>
      <w:r w:rsidRPr="00DD42E5">
        <w:rPr>
          <w:rFonts w:ascii="Calibri" w:eastAsia="Times New Roman" w:hAnsi="Calibri" w:cs="Calibri"/>
          <w:color w:val="000000"/>
          <w:sz w:val="24"/>
          <w:szCs w:val="24"/>
          <w:lang w:eastAsia="en-GB"/>
        </w:rPr>
        <w:t>Sten</w:t>
      </w:r>
      <w:proofErr w:type="spellEnd"/>
      <w:r w:rsidRPr="00DD42E5">
        <w:rPr>
          <w:rFonts w:ascii="Calibri" w:eastAsia="Times New Roman" w:hAnsi="Calibri" w:cs="Calibri"/>
          <w:color w:val="000000"/>
          <w:sz w:val="24"/>
          <w:szCs w:val="24"/>
          <w:lang w:eastAsia="en-GB"/>
        </w:rPr>
        <w:t xml:space="preserve"> Salisbury, Amanda Bye, Robert Heigham, District Councillor Burford, County Councillor Philip </w:t>
      </w:r>
      <w:proofErr w:type="gramStart"/>
      <w:r w:rsidRPr="00DD42E5">
        <w:rPr>
          <w:rFonts w:ascii="Calibri" w:eastAsia="Times New Roman" w:hAnsi="Calibri" w:cs="Calibri"/>
          <w:color w:val="000000"/>
          <w:sz w:val="24"/>
          <w:szCs w:val="24"/>
          <w:lang w:eastAsia="en-GB"/>
        </w:rPr>
        <w:t>Robinson,  3</w:t>
      </w:r>
      <w:proofErr w:type="gramEnd"/>
      <w:r w:rsidRPr="00DD42E5">
        <w:rPr>
          <w:rFonts w:ascii="Calibri" w:eastAsia="Times New Roman" w:hAnsi="Calibri" w:cs="Calibri"/>
          <w:color w:val="000000"/>
          <w:sz w:val="24"/>
          <w:szCs w:val="24"/>
          <w:lang w:eastAsia="en-GB"/>
        </w:rPr>
        <w:t xml:space="preserve"> members of the public and apologies for absence from Parish Councillors Mark Deane,  Hannah Perry-Gardiner and District Councillor Lewis, </w:t>
      </w:r>
    </w:p>
    <w:p w14:paraId="2916CDA9" w14:textId="470AC962" w:rsidR="007B4E92" w:rsidRPr="000924FF" w:rsidRDefault="007B4E92" w:rsidP="00A4668F">
      <w:pPr>
        <w:spacing w:after="0" w:line="240" w:lineRule="auto"/>
        <w:jc w:val="both"/>
        <w:rPr>
          <w:rFonts w:eastAsia="Times New Roman" w:cs="Times New Roman"/>
          <w:sz w:val="24"/>
          <w:szCs w:val="24"/>
          <w:lang w:eastAsia="en-GB"/>
        </w:rPr>
      </w:pPr>
    </w:p>
    <w:p w14:paraId="6ADC9DD7" w14:textId="1313A125" w:rsidR="007B4E92" w:rsidRPr="000924FF" w:rsidRDefault="007B4E92" w:rsidP="007B4E92">
      <w:pPr>
        <w:spacing w:after="0" w:line="240" w:lineRule="auto"/>
        <w:jc w:val="both"/>
        <w:rPr>
          <w:rFonts w:eastAsia="Times New Roman" w:cs="Calibri"/>
          <w:b/>
          <w:bCs/>
          <w:color w:val="000000"/>
          <w:sz w:val="24"/>
          <w:szCs w:val="24"/>
          <w:lang w:eastAsia="en-GB"/>
        </w:rPr>
      </w:pPr>
      <w:r w:rsidRPr="000924FF">
        <w:rPr>
          <w:rFonts w:eastAsia="Times New Roman" w:cs="Calibri"/>
          <w:b/>
          <w:bCs/>
          <w:color w:val="000000"/>
          <w:sz w:val="24"/>
          <w:szCs w:val="24"/>
          <w:lang w:eastAsia="en-GB"/>
        </w:rPr>
        <w:t> 2.   </w:t>
      </w:r>
      <w:r w:rsidR="00DD42E5">
        <w:rPr>
          <w:rFonts w:eastAsia="Times New Roman" w:cs="Calibri"/>
          <w:b/>
          <w:bCs/>
          <w:color w:val="000000"/>
          <w:sz w:val="24"/>
          <w:szCs w:val="24"/>
          <w:lang w:eastAsia="en-GB"/>
        </w:rPr>
        <w:t>There were no</w:t>
      </w:r>
      <w:r w:rsidRPr="000924FF">
        <w:rPr>
          <w:rFonts w:eastAsia="Times New Roman" w:cs="Calibri"/>
          <w:b/>
          <w:bCs/>
          <w:color w:val="000000"/>
          <w:sz w:val="24"/>
          <w:szCs w:val="24"/>
          <w:lang w:eastAsia="en-GB"/>
        </w:rPr>
        <w:t xml:space="preserve"> Declarations of Interest related to items in the agenda.</w:t>
      </w:r>
    </w:p>
    <w:p w14:paraId="2CA02BF4" w14:textId="77777777" w:rsidR="007B4E92" w:rsidRPr="000924FF" w:rsidRDefault="007B4E92" w:rsidP="007B4E92">
      <w:pPr>
        <w:spacing w:after="0" w:line="240" w:lineRule="auto"/>
        <w:jc w:val="both"/>
        <w:rPr>
          <w:rFonts w:eastAsia="Times New Roman" w:cs="Times New Roman"/>
          <w:sz w:val="24"/>
          <w:szCs w:val="24"/>
          <w:lang w:eastAsia="en-GB"/>
        </w:rPr>
      </w:pPr>
    </w:p>
    <w:p w14:paraId="17C30A62" w14:textId="00E8CA4A" w:rsidR="007B4E92" w:rsidRPr="000924FF" w:rsidRDefault="007B4E92" w:rsidP="007B4E92">
      <w:pPr>
        <w:spacing w:after="0" w:line="240" w:lineRule="auto"/>
        <w:ind w:left="426" w:hanging="426"/>
        <w:jc w:val="both"/>
        <w:rPr>
          <w:rFonts w:eastAsia="Times New Roman" w:cstheme="minorHAnsi"/>
          <w:b/>
          <w:sz w:val="24"/>
          <w:szCs w:val="24"/>
          <w:lang w:eastAsia="en-GB"/>
        </w:rPr>
      </w:pPr>
      <w:r w:rsidRPr="000924FF">
        <w:rPr>
          <w:rFonts w:eastAsia="Times New Roman" w:cs="Times New Roman"/>
          <w:sz w:val="24"/>
          <w:szCs w:val="24"/>
          <w:lang w:eastAsia="en-GB"/>
        </w:rPr>
        <w:t xml:space="preserve">3.    </w:t>
      </w:r>
      <w:r w:rsidR="00DD42E5" w:rsidRPr="00A4668F">
        <w:rPr>
          <w:rFonts w:eastAsia="Times New Roman" w:cs="Times New Roman"/>
          <w:b/>
          <w:bCs/>
          <w:sz w:val="24"/>
          <w:szCs w:val="24"/>
          <w:lang w:eastAsia="en-GB"/>
        </w:rPr>
        <w:t xml:space="preserve">Council </w:t>
      </w:r>
      <w:r w:rsidR="00DD42E5">
        <w:rPr>
          <w:rFonts w:eastAsia="Times New Roman" w:cstheme="minorHAnsi"/>
          <w:b/>
          <w:sz w:val="24"/>
          <w:szCs w:val="24"/>
          <w:lang w:eastAsia="en-GB"/>
        </w:rPr>
        <w:t>approved</w:t>
      </w:r>
      <w:r w:rsidRPr="000924FF">
        <w:rPr>
          <w:rFonts w:eastAsia="Times New Roman" w:cstheme="minorHAnsi"/>
          <w:b/>
          <w:sz w:val="24"/>
          <w:szCs w:val="24"/>
          <w:lang w:eastAsia="en-GB"/>
        </w:rPr>
        <w:t xml:space="preserve"> the minutes of the meeting held on 6</w:t>
      </w:r>
      <w:r w:rsidRPr="000924FF">
        <w:rPr>
          <w:rFonts w:eastAsia="Times New Roman" w:cstheme="minorHAnsi"/>
          <w:b/>
          <w:sz w:val="24"/>
          <w:szCs w:val="24"/>
          <w:vertAlign w:val="superscript"/>
          <w:lang w:eastAsia="en-GB"/>
        </w:rPr>
        <w:t>th</w:t>
      </w:r>
      <w:r w:rsidRPr="000924FF">
        <w:rPr>
          <w:rFonts w:eastAsia="Times New Roman" w:cstheme="minorHAnsi"/>
          <w:b/>
          <w:sz w:val="24"/>
          <w:szCs w:val="24"/>
          <w:lang w:eastAsia="en-GB"/>
        </w:rPr>
        <w:t xml:space="preserve"> May 2021.</w:t>
      </w:r>
    </w:p>
    <w:p w14:paraId="307203CE" w14:textId="77777777" w:rsidR="007B4E92" w:rsidRPr="000924FF" w:rsidRDefault="007B4E92" w:rsidP="007B4E92">
      <w:pPr>
        <w:spacing w:after="0" w:line="240" w:lineRule="auto"/>
        <w:ind w:left="284" w:hanging="284"/>
        <w:jc w:val="both"/>
        <w:rPr>
          <w:rFonts w:eastAsia="Times New Roman" w:cs="Calibri"/>
          <w:b/>
          <w:bCs/>
          <w:color w:val="000000"/>
          <w:sz w:val="24"/>
          <w:szCs w:val="24"/>
          <w:lang w:eastAsia="en-GB"/>
        </w:rPr>
      </w:pPr>
    </w:p>
    <w:p w14:paraId="2108C423" w14:textId="02C19C84" w:rsidR="007B4E92" w:rsidRPr="000924FF" w:rsidRDefault="007B4E92" w:rsidP="007B4E92">
      <w:pPr>
        <w:pStyle w:val="ListParagraph"/>
        <w:numPr>
          <w:ilvl w:val="0"/>
          <w:numId w:val="1"/>
        </w:numPr>
        <w:spacing w:after="0" w:line="240" w:lineRule="auto"/>
        <w:jc w:val="both"/>
        <w:rPr>
          <w:rFonts w:eastAsia="Times New Roman" w:cs="Calibri"/>
          <w:b/>
          <w:bCs/>
          <w:color w:val="000000"/>
          <w:sz w:val="24"/>
          <w:szCs w:val="24"/>
          <w:lang w:eastAsia="en-GB"/>
        </w:rPr>
      </w:pPr>
      <w:r w:rsidRPr="000924FF">
        <w:rPr>
          <w:rFonts w:eastAsia="Times New Roman" w:cs="Calibri"/>
          <w:b/>
          <w:bCs/>
          <w:color w:val="000000"/>
          <w:sz w:val="24"/>
          <w:szCs w:val="24"/>
          <w:lang w:eastAsia="en-GB"/>
        </w:rPr>
        <w:t xml:space="preserve">Public Session   -   5 minutes at Chairman’s </w:t>
      </w:r>
      <w:r w:rsidR="00A4668F" w:rsidRPr="000924FF">
        <w:rPr>
          <w:rFonts w:eastAsia="Times New Roman" w:cs="Calibri"/>
          <w:b/>
          <w:bCs/>
          <w:color w:val="000000"/>
          <w:sz w:val="24"/>
          <w:szCs w:val="24"/>
          <w:lang w:eastAsia="en-GB"/>
        </w:rPr>
        <w:t>Discretion.</w:t>
      </w:r>
      <w:r w:rsidR="00A4668F">
        <w:rPr>
          <w:rFonts w:eastAsia="Times New Roman" w:cs="Calibri"/>
          <w:b/>
          <w:bCs/>
          <w:color w:val="000000"/>
          <w:sz w:val="24"/>
          <w:szCs w:val="24"/>
          <w:lang w:eastAsia="en-GB"/>
        </w:rPr>
        <w:t xml:space="preserve"> -</w:t>
      </w:r>
      <w:r w:rsidR="00DD42E5">
        <w:rPr>
          <w:rFonts w:eastAsia="Times New Roman" w:cs="Calibri"/>
          <w:b/>
          <w:bCs/>
          <w:color w:val="000000"/>
          <w:sz w:val="24"/>
          <w:szCs w:val="24"/>
          <w:lang w:eastAsia="en-GB"/>
        </w:rPr>
        <w:t xml:space="preserve"> none</w:t>
      </w:r>
    </w:p>
    <w:p w14:paraId="6859456F" w14:textId="77777777" w:rsidR="007B4E92" w:rsidRPr="000924FF" w:rsidRDefault="007B4E92" w:rsidP="007B4E92">
      <w:pPr>
        <w:spacing w:after="0" w:line="240" w:lineRule="auto"/>
        <w:jc w:val="both"/>
        <w:rPr>
          <w:rFonts w:eastAsia="Times New Roman" w:cs="Calibri"/>
          <w:b/>
          <w:bCs/>
          <w:color w:val="000000"/>
          <w:sz w:val="24"/>
          <w:szCs w:val="24"/>
          <w:lang w:eastAsia="en-GB"/>
        </w:rPr>
      </w:pPr>
    </w:p>
    <w:p w14:paraId="5C5670F8" w14:textId="589E2EC5" w:rsidR="000924FF" w:rsidRPr="000924FF" w:rsidRDefault="00FC2098" w:rsidP="007B4E92">
      <w:pPr>
        <w:pStyle w:val="ListParagraph"/>
        <w:numPr>
          <w:ilvl w:val="0"/>
          <w:numId w:val="1"/>
        </w:numPr>
        <w:spacing w:after="0" w:line="240" w:lineRule="auto"/>
        <w:jc w:val="both"/>
        <w:rPr>
          <w:rFonts w:eastAsia="Times New Roman" w:cs="Calibri"/>
          <w:b/>
          <w:bCs/>
          <w:color w:val="000000"/>
          <w:sz w:val="24"/>
          <w:szCs w:val="24"/>
          <w:lang w:eastAsia="en-GB"/>
        </w:rPr>
      </w:pPr>
      <w:r w:rsidRPr="000924FF">
        <w:rPr>
          <w:rFonts w:eastAsia="Times New Roman" w:cs="Calibri"/>
          <w:b/>
          <w:bCs/>
          <w:sz w:val="24"/>
          <w:szCs w:val="24"/>
          <w:lang w:eastAsia="en-GB"/>
        </w:rPr>
        <w:t>Update</w:t>
      </w:r>
      <w:r>
        <w:rPr>
          <w:rFonts w:eastAsia="Times New Roman" w:cs="Calibri"/>
          <w:b/>
          <w:bCs/>
          <w:sz w:val="24"/>
          <w:szCs w:val="24"/>
          <w:lang w:eastAsia="en-GB"/>
        </w:rPr>
        <w:t xml:space="preserve"> re</w:t>
      </w:r>
      <w:r w:rsidRPr="000924FF">
        <w:rPr>
          <w:rFonts w:eastAsia="Times New Roman" w:cs="Calibri"/>
          <w:b/>
          <w:bCs/>
          <w:color w:val="000000"/>
          <w:sz w:val="24"/>
          <w:szCs w:val="24"/>
          <w:lang w:eastAsia="en-GB"/>
        </w:rPr>
        <w:t xml:space="preserve"> </w:t>
      </w:r>
      <w:r w:rsidR="007B4E92" w:rsidRPr="000924FF">
        <w:rPr>
          <w:rFonts w:eastAsia="Times New Roman" w:cs="Calibri"/>
          <w:b/>
          <w:bCs/>
          <w:color w:val="000000"/>
          <w:sz w:val="24"/>
          <w:szCs w:val="24"/>
          <w:lang w:eastAsia="en-GB"/>
        </w:rPr>
        <w:t xml:space="preserve">Flooding in </w:t>
      </w:r>
      <w:proofErr w:type="spellStart"/>
      <w:r w:rsidR="007B4E92" w:rsidRPr="000924FF">
        <w:rPr>
          <w:rFonts w:eastAsia="Times New Roman" w:cs="Calibri"/>
          <w:b/>
          <w:bCs/>
          <w:color w:val="000000"/>
          <w:sz w:val="24"/>
          <w:szCs w:val="24"/>
          <w:lang w:eastAsia="en-GB"/>
        </w:rPr>
        <w:t>Rudford</w:t>
      </w:r>
      <w:proofErr w:type="spellEnd"/>
      <w:r w:rsidR="007B4E92" w:rsidRPr="000924FF">
        <w:rPr>
          <w:rFonts w:eastAsia="Times New Roman" w:cs="Calibri"/>
          <w:b/>
          <w:bCs/>
          <w:color w:val="000000"/>
          <w:sz w:val="24"/>
          <w:szCs w:val="24"/>
          <w:lang w:eastAsia="en-GB"/>
        </w:rPr>
        <w:t xml:space="preserve"> 23 December 202</w:t>
      </w:r>
      <w:r w:rsidR="00DD42E5">
        <w:rPr>
          <w:rFonts w:eastAsia="Times New Roman" w:cs="Calibri"/>
          <w:b/>
          <w:bCs/>
          <w:color w:val="000000"/>
          <w:sz w:val="24"/>
          <w:szCs w:val="24"/>
          <w:lang w:eastAsia="en-GB"/>
        </w:rPr>
        <w:t>0 was given by the Chair of the Council</w:t>
      </w:r>
      <w:r w:rsidR="00A4668F">
        <w:rPr>
          <w:rFonts w:eastAsia="Times New Roman" w:cs="Calibri"/>
          <w:b/>
          <w:bCs/>
          <w:color w:val="000000"/>
          <w:sz w:val="24"/>
          <w:szCs w:val="24"/>
          <w:lang w:eastAsia="en-GB"/>
        </w:rPr>
        <w:t xml:space="preserve"> (see attached schedule) and Council discussed aspects of the report</w:t>
      </w:r>
    </w:p>
    <w:p w14:paraId="7B38D054" w14:textId="77777777" w:rsidR="000924FF" w:rsidRPr="000924FF" w:rsidRDefault="000924FF" w:rsidP="000924FF">
      <w:pPr>
        <w:pStyle w:val="ListParagraph"/>
        <w:rPr>
          <w:rFonts w:eastAsia="Times New Roman" w:cs="Calibri"/>
          <w:b/>
          <w:bCs/>
          <w:sz w:val="24"/>
          <w:szCs w:val="24"/>
          <w:lang w:eastAsia="en-GB"/>
        </w:rPr>
      </w:pPr>
    </w:p>
    <w:p w14:paraId="72190492" w14:textId="402F7333" w:rsidR="007B4E92" w:rsidRPr="009D07EB" w:rsidRDefault="000924FF" w:rsidP="007B4E92">
      <w:pPr>
        <w:pStyle w:val="ListParagraph"/>
        <w:numPr>
          <w:ilvl w:val="0"/>
          <w:numId w:val="1"/>
        </w:numPr>
        <w:spacing w:after="0" w:line="240" w:lineRule="auto"/>
        <w:jc w:val="both"/>
        <w:rPr>
          <w:rFonts w:eastAsia="Times New Roman" w:cs="Calibri"/>
          <w:b/>
          <w:bCs/>
          <w:color w:val="000000"/>
          <w:sz w:val="24"/>
          <w:szCs w:val="24"/>
          <w:lang w:eastAsia="en-GB"/>
        </w:rPr>
      </w:pPr>
      <w:r>
        <w:rPr>
          <w:rFonts w:eastAsia="Times New Roman" w:cs="Calibri"/>
          <w:b/>
          <w:bCs/>
          <w:sz w:val="24"/>
          <w:szCs w:val="24"/>
          <w:lang w:eastAsia="en-GB"/>
        </w:rPr>
        <w:t>C</w:t>
      </w:r>
      <w:r w:rsidRPr="000924FF">
        <w:rPr>
          <w:rFonts w:eastAsia="Times New Roman" w:cs="Calibri"/>
          <w:b/>
          <w:bCs/>
          <w:sz w:val="24"/>
          <w:szCs w:val="24"/>
          <w:lang w:eastAsia="en-GB"/>
        </w:rPr>
        <w:t>orrespondence with/from STWA</w:t>
      </w:r>
      <w:r>
        <w:rPr>
          <w:rFonts w:eastAsia="Times New Roman" w:cs="Calibri"/>
          <w:b/>
          <w:bCs/>
          <w:sz w:val="24"/>
          <w:szCs w:val="24"/>
          <w:lang w:eastAsia="en-GB"/>
        </w:rPr>
        <w:t xml:space="preserve"> discussed</w:t>
      </w:r>
      <w:r w:rsidR="00FC2098">
        <w:rPr>
          <w:rFonts w:eastAsia="Times New Roman" w:cs="Calibri"/>
          <w:b/>
          <w:bCs/>
          <w:sz w:val="24"/>
          <w:szCs w:val="24"/>
          <w:lang w:eastAsia="en-GB"/>
        </w:rPr>
        <w:t xml:space="preserve"> </w:t>
      </w:r>
      <w:r w:rsidR="00FC2098" w:rsidRPr="00FC2098">
        <w:rPr>
          <w:rFonts w:eastAsia="Times New Roman" w:cs="Calibri"/>
          <w:sz w:val="24"/>
          <w:szCs w:val="24"/>
          <w:lang w:eastAsia="en-GB"/>
        </w:rPr>
        <w:t>(as distributed</w:t>
      </w:r>
      <w:r w:rsidR="00A4668F">
        <w:rPr>
          <w:rFonts w:eastAsia="Times New Roman" w:cs="Calibri"/>
          <w:sz w:val="24"/>
          <w:szCs w:val="24"/>
          <w:lang w:eastAsia="en-GB"/>
        </w:rPr>
        <w:t xml:space="preserve"> to Councillors</w:t>
      </w:r>
      <w:r w:rsidR="00FC2098" w:rsidRPr="00FC2098">
        <w:rPr>
          <w:rFonts w:eastAsia="Times New Roman" w:cs="Calibri"/>
          <w:sz w:val="24"/>
          <w:szCs w:val="24"/>
          <w:lang w:eastAsia="en-GB"/>
        </w:rPr>
        <w:t>)</w:t>
      </w:r>
      <w:r w:rsidR="00A4668F">
        <w:rPr>
          <w:rFonts w:eastAsia="Times New Roman" w:cs="Calibri"/>
          <w:sz w:val="24"/>
          <w:szCs w:val="24"/>
          <w:lang w:eastAsia="en-GB"/>
        </w:rPr>
        <w:t xml:space="preserve">.  </w:t>
      </w:r>
      <w:r w:rsidR="00A4668F" w:rsidRPr="009D07EB">
        <w:rPr>
          <w:rFonts w:eastAsia="Times New Roman" w:cs="Calibri"/>
          <w:b/>
          <w:bCs/>
          <w:sz w:val="24"/>
          <w:szCs w:val="24"/>
          <w:lang w:eastAsia="en-GB"/>
        </w:rPr>
        <w:t>It was agreed that the Chair of Council should follow up through the Arbitration Service</w:t>
      </w:r>
    </w:p>
    <w:p w14:paraId="1380162B" w14:textId="77777777" w:rsidR="009B5EEE" w:rsidRPr="00DD42E5" w:rsidRDefault="009B5EEE" w:rsidP="00DD42E5">
      <w:pPr>
        <w:spacing w:after="0" w:line="240" w:lineRule="auto"/>
        <w:jc w:val="both"/>
        <w:rPr>
          <w:rFonts w:eastAsia="Times New Roman" w:cs="Calibri"/>
          <w:b/>
          <w:bCs/>
          <w:color w:val="000000"/>
          <w:sz w:val="24"/>
          <w:szCs w:val="24"/>
          <w:lang w:eastAsia="en-GB"/>
        </w:rPr>
      </w:pPr>
    </w:p>
    <w:p w14:paraId="44D1485B" w14:textId="280E1A5F" w:rsidR="007B4E92" w:rsidRPr="000924FF" w:rsidRDefault="002C6C28" w:rsidP="007B4E92">
      <w:pPr>
        <w:numPr>
          <w:ilvl w:val="0"/>
          <w:numId w:val="1"/>
        </w:numPr>
        <w:spacing w:after="0" w:line="240" w:lineRule="auto"/>
        <w:jc w:val="both"/>
        <w:textAlignment w:val="baseline"/>
        <w:rPr>
          <w:rFonts w:eastAsia="Times New Roman" w:cs="Times New Roman"/>
          <w:sz w:val="24"/>
          <w:szCs w:val="24"/>
          <w:lang w:eastAsia="en-GB"/>
        </w:rPr>
      </w:pPr>
      <w:r>
        <w:rPr>
          <w:rFonts w:eastAsia="Times New Roman" w:cs="Calibri"/>
          <w:b/>
          <w:bCs/>
          <w:color w:val="000000"/>
          <w:sz w:val="24"/>
          <w:szCs w:val="24"/>
          <w:lang w:eastAsia="en-GB"/>
        </w:rPr>
        <w:t>P</w:t>
      </w:r>
      <w:r w:rsidR="007B4E92" w:rsidRPr="000924FF">
        <w:rPr>
          <w:rFonts w:eastAsia="Times New Roman" w:cs="Calibri"/>
          <w:b/>
          <w:bCs/>
          <w:color w:val="000000"/>
          <w:sz w:val="24"/>
          <w:szCs w:val="24"/>
          <w:lang w:eastAsia="en-GB"/>
        </w:rPr>
        <w:t xml:space="preserve">lanning matters </w:t>
      </w:r>
      <w:r w:rsidR="009B5EEE" w:rsidRPr="000924FF">
        <w:rPr>
          <w:rFonts w:eastAsia="Times New Roman" w:cs="Calibri"/>
          <w:b/>
          <w:bCs/>
          <w:color w:val="000000"/>
          <w:sz w:val="24"/>
          <w:szCs w:val="24"/>
          <w:lang w:eastAsia="en-GB"/>
        </w:rPr>
        <w:t xml:space="preserve">considered </w:t>
      </w:r>
    </w:p>
    <w:p w14:paraId="1E20E892" w14:textId="7D9CF58B" w:rsidR="007B4E92" w:rsidRPr="000924FF" w:rsidRDefault="007B4E92" w:rsidP="007B4E92">
      <w:pPr>
        <w:numPr>
          <w:ilvl w:val="0"/>
          <w:numId w:val="2"/>
        </w:numPr>
        <w:spacing w:after="0" w:line="240" w:lineRule="auto"/>
        <w:jc w:val="both"/>
        <w:textAlignment w:val="baseline"/>
        <w:rPr>
          <w:rFonts w:eastAsia="Times New Roman" w:cs="Times New Roman"/>
          <w:sz w:val="24"/>
          <w:szCs w:val="24"/>
          <w:lang w:eastAsia="en-GB"/>
        </w:rPr>
      </w:pPr>
      <w:r w:rsidRPr="000924FF">
        <w:rPr>
          <w:rFonts w:eastAsia="Times New Roman" w:cs="Calibri"/>
          <w:b/>
          <w:bCs/>
          <w:sz w:val="24"/>
          <w:szCs w:val="24"/>
          <w:lang w:eastAsia="en-GB"/>
        </w:rPr>
        <w:t xml:space="preserve">Church Meadow and Rectory Fields, Church Lane, </w:t>
      </w:r>
      <w:proofErr w:type="spellStart"/>
      <w:r w:rsidRPr="000924FF">
        <w:rPr>
          <w:rFonts w:eastAsia="Times New Roman" w:cs="Calibri"/>
          <w:b/>
          <w:bCs/>
          <w:sz w:val="24"/>
          <w:szCs w:val="24"/>
          <w:lang w:eastAsia="en-GB"/>
        </w:rPr>
        <w:t>Rudford</w:t>
      </w:r>
      <w:proofErr w:type="spellEnd"/>
      <w:r w:rsidRPr="000924FF">
        <w:rPr>
          <w:rFonts w:eastAsia="Times New Roman" w:cs="Calibri"/>
          <w:b/>
          <w:bCs/>
          <w:sz w:val="24"/>
          <w:szCs w:val="24"/>
          <w:lang w:eastAsia="en-GB"/>
        </w:rPr>
        <w:t>:</w:t>
      </w:r>
      <w:r w:rsidRPr="000924FF">
        <w:rPr>
          <w:rFonts w:eastAsia="Times New Roman" w:cs="Calibri"/>
          <w:sz w:val="24"/>
          <w:szCs w:val="24"/>
          <w:lang w:eastAsia="en-GB"/>
        </w:rPr>
        <w:t xml:space="preserve"> </w:t>
      </w:r>
      <w:r w:rsidR="009D07EB" w:rsidRPr="009D07EB">
        <w:rPr>
          <w:rFonts w:eastAsia="Times New Roman" w:cs="Calibri"/>
          <w:b/>
          <w:bCs/>
          <w:sz w:val="24"/>
          <w:szCs w:val="24"/>
          <w:lang w:eastAsia="en-GB"/>
        </w:rPr>
        <w:t>No</w:t>
      </w:r>
      <w:r w:rsidR="009D07EB">
        <w:rPr>
          <w:rFonts w:eastAsia="Times New Roman" w:cs="Calibri"/>
          <w:sz w:val="24"/>
          <w:szCs w:val="24"/>
          <w:lang w:eastAsia="en-GB"/>
        </w:rPr>
        <w:t xml:space="preserve"> </w:t>
      </w:r>
      <w:r w:rsidR="007A47C9" w:rsidRPr="000924FF">
        <w:rPr>
          <w:rFonts w:eastAsia="Times New Roman" w:cs="Calibri"/>
          <w:b/>
          <w:bCs/>
          <w:sz w:val="24"/>
          <w:szCs w:val="24"/>
          <w:lang w:eastAsia="en-GB"/>
        </w:rPr>
        <w:t>update available</w:t>
      </w:r>
    </w:p>
    <w:p w14:paraId="2BD477F0" w14:textId="08A57266" w:rsidR="000924FF" w:rsidRDefault="000924FF" w:rsidP="007B4E92">
      <w:pPr>
        <w:numPr>
          <w:ilvl w:val="0"/>
          <w:numId w:val="2"/>
        </w:numPr>
        <w:spacing w:after="0" w:line="240" w:lineRule="auto"/>
        <w:jc w:val="both"/>
        <w:textAlignment w:val="baseline"/>
        <w:rPr>
          <w:rFonts w:eastAsia="Times New Roman" w:cs="Times New Roman"/>
          <w:b/>
          <w:bCs/>
          <w:sz w:val="24"/>
          <w:szCs w:val="24"/>
          <w:lang w:eastAsia="en-GB"/>
        </w:rPr>
      </w:pPr>
      <w:r w:rsidRPr="000924FF">
        <w:rPr>
          <w:rFonts w:eastAsia="Times New Roman" w:cs="Times New Roman"/>
          <w:b/>
          <w:bCs/>
          <w:sz w:val="24"/>
          <w:szCs w:val="24"/>
          <w:lang w:eastAsia="en-GB"/>
        </w:rPr>
        <w:t>To note the report of the Planning Inspectorate</w:t>
      </w:r>
      <w:r w:rsidR="009D07EB">
        <w:rPr>
          <w:rFonts w:eastAsia="Times New Roman" w:cs="Times New Roman"/>
          <w:b/>
          <w:bCs/>
          <w:sz w:val="24"/>
          <w:szCs w:val="24"/>
          <w:lang w:eastAsia="en-GB"/>
        </w:rPr>
        <w:t xml:space="preserve"> rejected the appeal </w:t>
      </w:r>
      <w:r w:rsidRPr="000924FF">
        <w:rPr>
          <w:rFonts w:eastAsia="Times New Roman" w:cs="Times New Roman"/>
          <w:b/>
          <w:bCs/>
          <w:sz w:val="24"/>
          <w:szCs w:val="24"/>
          <w:lang w:eastAsia="en-GB"/>
        </w:rPr>
        <w:t xml:space="preserve">regarding </w:t>
      </w:r>
      <w:proofErr w:type="spellStart"/>
      <w:r w:rsidRPr="000924FF">
        <w:rPr>
          <w:rFonts w:eastAsia="Times New Roman" w:cs="Times New Roman"/>
          <w:b/>
          <w:bCs/>
          <w:sz w:val="24"/>
          <w:szCs w:val="24"/>
          <w:lang w:eastAsia="en-GB"/>
        </w:rPr>
        <w:t>Burway</w:t>
      </w:r>
      <w:proofErr w:type="spellEnd"/>
      <w:r w:rsidRPr="000924FF">
        <w:rPr>
          <w:rFonts w:eastAsia="Times New Roman" w:cs="Times New Roman"/>
          <w:b/>
          <w:bCs/>
          <w:sz w:val="24"/>
          <w:szCs w:val="24"/>
          <w:lang w:eastAsia="en-GB"/>
        </w:rPr>
        <w:t xml:space="preserve"> Farm.</w:t>
      </w:r>
    </w:p>
    <w:p w14:paraId="1EBCF514" w14:textId="3694E1C1" w:rsidR="009D07EB" w:rsidRDefault="009D07EB" w:rsidP="007B4E92">
      <w:pPr>
        <w:numPr>
          <w:ilvl w:val="0"/>
          <w:numId w:val="2"/>
        </w:numPr>
        <w:spacing w:after="0" w:line="240" w:lineRule="auto"/>
        <w:jc w:val="both"/>
        <w:textAlignment w:val="baseline"/>
        <w:rPr>
          <w:rFonts w:eastAsia="Times New Roman" w:cs="Times New Roman"/>
          <w:b/>
          <w:bCs/>
          <w:sz w:val="24"/>
          <w:szCs w:val="24"/>
          <w:lang w:eastAsia="en-GB"/>
        </w:rPr>
      </w:pPr>
      <w:r>
        <w:rPr>
          <w:rFonts w:eastAsia="Times New Roman" w:cs="Times New Roman"/>
          <w:b/>
          <w:bCs/>
          <w:sz w:val="24"/>
          <w:szCs w:val="24"/>
          <w:lang w:eastAsia="en-GB"/>
        </w:rPr>
        <w:t>the Shooting Ground- No decision yet available</w:t>
      </w:r>
    </w:p>
    <w:p w14:paraId="31CDDA2B" w14:textId="5DEC965A" w:rsidR="009D07EB" w:rsidRPr="000924FF" w:rsidRDefault="009D07EB" w:rsidP="007B4E92">
      <w:pPr>
        <w:numPr>
          <w:ilvl w:val="0"/>
          <w:numId w:val="2"/>
        </w:numPr>
        <w:spacing w:after="0" w:line="240" w:lineRule="auto"/>
        <w:jc w:val="both"/>
        <w:textAlignment w:val="baseline"/>
        <w:rPr>
          <w:rFonts w:eastAsia="Times New Roman" w:cs="Times New Roman"/>
          <w:b/>
          <w:bCs/>
          <w:sz w:val="24"/>
          <w:szCs w:val="24"/>
          <w:lang w:eastAsia="en-GB"/>
        </w:rPr>
      </w:pPr>
      <w:r>
        <w:rPr>
          <w:rFonts w:eastAsia="Times New Roman" w:cs="Times New Roman"/>
          <w:b/>
          <w:bCs/>
          <w:sz w:val="24"/>
          <w:szCs w:val="24"/>
          <w:lang w:eastAsia="en-GB"/>
        </w:rPr>
        <w:t>Coppice Cottage – No decision yet available</w:t>
      </w:r>
    </w:p>
    <w:p w14:paraId="5809C64E" w14:textId="77777777" w:rsidR="007B4E92" w:rsidRPr="000924FF" w:rsidRDefault="007B4E92" w:rsidP="007A47C9">
      <w:pPr>
        <w:spacing w:after="0" w:line="240" w:lineRule="auto"/>
        <w:jc w:val="both"/>
        <w:textAlignment w:val="baseline"/>
        <w:rPr>
          <w:rFonts w:eastAsia="Times New Roman" w:cs="Times New Roman"/>
          <w:b/>
          <w:bCs/>
          <w:sz w:val="24"/>
          <w:szCs w:val="24"/>
          <w:lang w:eastAsia="en-GB"/>
        </w:rPr>
      </w:pPr>
    </w:p>
    <w:p w14:paraId="4131E3A4" w14:textId="0E6BC8FA" w:rsidR="007B4E92" w:rsidRPr="000924FF" w:rsidRDefault="007B4E92" w:rsidP="000924FF">
      <w:pPr>
        <w:pStyle w:val="ListParagraph"/>
        <w:numPr>
          <w:ilvl w:val="0"/>
          <w:numId w:val="14"/>
        </w:numPr>
        <w:spacing w:after="0" w:line="240" w:lineRule="auto"/>
        <w:jc w:val="both"/>
        <w:textAlignment w:val="baseline"/>
        <w:rPr>
          <w:rFonts w:eastAsia="Times New Roman" w:cs="Times New Roman"/>
          <w:sz w:val="24"/>
          <w:szCs w:val="24"/>
          <w:lang w:eastAsia="en-GB"/>
        </w:rPr>
      </w:pPr>
      <w:r w:rsidRPr="000924FF">
        <w:rPr>
          <w:rFonts w:eastAsia="Times New Roman" w:cs="Calibri"/>
          <w:b/>
          <w:bCs/>
          <w:color w:val="000000"/>
          <w:sz w:val="24"/>
          <w:szCs w:val="24"/>
          <w:lang w:eastAsia="en-GB"/>
        </w:rPr>
        <w:t>Highways issues:</w:t>
      </w:r>
    </w:p>
    <w:p w14:paraId="7A252ED3" w14:textId="7F8245DE" w:rsidR="007A47C9" w:rsidRPr="000924FF" w:rsidRDefault="007B4E92" w:rsidP="007A47C9">
      <w:pPr>
        <w:pStyle w:val="ListParagraph"/>
        <w:numPr>
          <w:ilvl w:val="1"/>
          <w:numId w:val="1"/>
        </w:numPr>
        <w:spacing w:after="0" w:line="240" w:lineRule="auto"/>
        <w:ind w:hanging="654"/>
        <w:jc w:val="both"/>
        <w:textAlignment w:val="baseline"/>
        <w:rPr>
          <w:rFonts w:eastAsia="Times New Roman" w:cs="Calibri"/>
          <w:b/>
          <w:bCs/>
          <w:color w:val="000000"/>
          <w:sz w:val="24"/>
          <w:szCs w:val="24"/>
          <w:lang w:eastAsia="en-GB"/>
        </w:rPr>
      </w:pPr>
      <w:r w:rsidRPr="000924FF">
        <w:rPr>
          <w:rFonts w:eastAsia="Times New Roman" w:cs="Calibri"/>
          <w:b/>
          <w:bCs/>
          <w:color w:val="000000"/>
          <w:sz w:val="24"/>
          <w:szCs w:val="24"/>
          <w:lang w:eastAsia="en-GB"/>
        </w:rPr>
        <w:t xml:space="preserve">Improved access to bus stops on the B4215: </w:t>
      </w:r>
    </w:p>
    <w:p w14:paraId="4022387A" w14:textId="725B24ED" w:rsidR="007A47C9" w:rsidRDefault="007A47C9" w:rsidP="007A47C9">
      <w:pPr>
        <w:pStyle w:val="ListParagraph"/>
        <w:spacing w:after="0" w:line="240" w:lineRule="auto"/>
        <w:ind w:left="1080"/>
        <w:jc w:val="both"/>
        <w:textAlignment w:val="baseline"/>
        <w:rPr>
          <w:rFonts w:eastAsia="Times New Roman" w:cs="Calibri"/>
          <w:b/>
          <w:color w:val="000000"/>
          <w:sz w:val="24"/>
          <w:szCs w:val="24"/>
          <w:lang w:eastAsia="en-GB"/>
        </w:rPr>
      </w:pPr>
      <w:r w:rsidRPr="000924FF">
        <w:rPr>
          <w:rFonts w:eastAsia="Times New Roman" w:cs="Calibri"/>
          <w:b/>
          <w:bCs/>
          <w:color w:val="000000"/>
          <w:sz w:val="24"/>
          <w:szCs w:val="24"/>
          <w:lang w:eastAsia="en-GB"/>
        </w:rPr>
        <w:t xml:space="preserve">Update </w:t>
      </w:r>
      <w:r w:rsidR="00A4668F">
        <w:rPr>
          <w:rFonts w:eastAsia="Times New Roman" w:cs="Calibri"/>
          <w:b/>
          <w:bCs/>
          <w:color w:val="000000"/>
          <w:sz w:val="24"/>
          <w:szCs w:val="24"/>
          <w:lang w:eastAsia="en-GB"/>
        </w:rPr>
        <w:t>f</w:t>
      </w:r>
      <w:r w:rsidRPr="000924FF">
        <w:rPr>
          <w:rFonts w:eastAsia="Times New Roman" w:cs="Calibri"/>
          <w:b/>
          <w:bCs/>
          <w:color w:val="000000"/>
          <w:sz w:val="24"/>
          <w:szCs w:val="24"/>
          <w:lang w:eastAsia="en-GB"/>
        </w:rPr>
        <w:t xml:space="preserve">ollowing the March Pc meeting where </w:t>
      </w:r>
      <w:r w:rsidRPr="000924FF">
        <w:rPr>
          <w:rFonts w:eastAsia="Times New Roman" w:cs="Calibri"/>
          <w:b/>
          <w:color w:val="000000"/>
          <w:sz w:val="24"/>
          <w:szCs w:val="24"/>
          <w:lang w:eastAsia="en-GB"/>
        </w:rPr>
        <w:t>it agreed that an expression of interest bid be made with a PC contribution of £1</w:t>
      </w:r>
      <w:proofErr w:type="gramStart"/>
      <w:r w:rsidRPr="000924FF">
        <w:rPr>
          <w:rFonts w:eastAsia="Times New Roman" w:cs="Calibri"/>
          <w:b/>
          <w:color w:val="000000"/>
          <w:sz w:val="24"/>
          <w:szCs w:val="24"/>
          <w:lang w:eastAsia="en-GB"/>
        </w:rPr>
        <w:t xml:space="preserve">k </w:t>
      </w:r>
      <w:r w:rsidR="009D07EB">
        <w:rPr>
          <w:rFonts w:eastAsia="Times New Roman" w:cs="Calibri"/>
          <w:b/>
          <w:color w:val="000000"/>
          <w:sz w:val="24"/>
          <w:szCs w:val="24"/>
          <w:lang w:eastAsia="en-GB"/>
        </w:rPr>
        <w:t xml:space="preserve"> (</w:t>
      </w:r>
      <w:proofErr w:type="spellStart"/>
      <w:proofErr w:type="gramEnd"/>
      <w:r w:rsidR="009D07EB">
        <w:rPr>
          <w:rFonts w:eastAsia="Times New Roman" w:cs="Calibri"/>
          <w:b/>
          <w:color w:val="000000"/>
          <w:sz w:val="24"/>
          <w:szCs w:val="24"/>
          <w:lang w:eastAsia="en-GB"/>
        </w:rPr>
        <w:t>Upleadon</w:t>
      </w:r>
      <w:proofErr w:type="spellEnd"/>
      <w:r w:rsidR="009D07EB">
        <w:rPr>
          <w:rFonts w:eastAsia="Times New Roman" w:cs="Calibri"/>
          <w:b/>
          <w:color w:val="000000"/>
          <w:sz w:val="24"/>
          <w:szCs w:val="24"/>
          <w:lang w:eastAsia="en-GB"/>
        </w:rPr>
        <w:t xml:space="preserve"> Road and </w:t>
      </w:r>
      <w:proofErr w:type="spellStart"/>
      <w:r w:rsidR="009D07EB">
        <w:rPr>
          <w:rFonts w:eastAsia="Times New Roman" w:cs="Calibri"/>
          <w:b/>
          <w:color w:val="000000"/>
          <w:sz w:val="24"/>
          <w:szCs w:val="24"/>
          <w:lang w:eastAsia="en-GB"/>
        </w:rPr>
        <w:t>Trioscape</w:t>
      </w:r>
      <w:proofErr w:type="spellEnd"/>
      <w:r w:rsidR="009D07EB">
        <w:rPr>
          <w:rFonts w:eastAsia="Times New Roman" w:cs="Calibri"/>
          <w:b/>
          <w:color w:val="000000"/>
          <w:sz w:val="24"/>
          <w:szCs w:val="24"/>
          <w:lang w:eastAsia="en-GB"/>
        </w:rPr>
        <w:t xml:space="preserve"> bus stop), held by the County Council Officers pending the County Council elections.</w:t>
      </w:r>
    </w:p>
    <w:p w14:paraId="482870A4" w14:textId="7CE89C5B" w:rsidR="009D07EB" w:rsidRPr="000924FF" w:rsidRDefault="009D07EB" w:rsidP="007A47C9">
      <w:pPr>
        <w:pStyle w:val="ListParagraph"/>
        <w:spacing w:after="0" w:line="240" w:lineRule="auto"/>
        <w:ind w:left="1080"/>
        <w:jc w:val="both"/>
        <w:textAlignment w:val="baseline"/>
        <w:rPr>
          <w:rFonts w:eastAsia="Times New Roman" w:cs="Calibri"/>
          <w:b/>
          <w:color w:val="000000"/>
          <w:sz w:val="24"/>
          <w:szCs w:val="24"/>
          <w:lang w:eastAsia="en-GB"/>
        </w:rPr>
      </w:pPr>
      <w:r>
        <w:rPr>
          <w:rFonts w:eastAsia="Times New Roman" w:cs="Calibri"/>
          <w:b/>
          <w:color w:val="000000"/>
          <w:sz w:val="24"/>
          <w:szCs w:val="24"/>
          <w:lang w:eastAsia="en-GB"/>
        </w:rPr>
        <w:t>Church Lane/Whitehall Lane – no action</w:t>
      </w:r>
    </w:p>
    <w:p w14:paraId="5A7A6110" w14:textId="4CEC05FC" w:rsidR="007A47C9" w:rsidRPr="000924FF" w:rsidRDefault="007A47C9" w:rsidP="007A47C9">
      <w:pPr>
        <w:pStyle w:val="ListParagraph"/>
        <w:numPr>
          <w:ilvl w:val="0"/>
          <w:numId w:val="11"/>
        </w:numPr>
        <w:spacing w:after="0" w:line="240" w:lineRule="auto"/>
        <w:ind w:left="993" w:hanging="567"/>
        <w:jc w:val="both"/>
        <w:textAlignment w:val="baseline"/>
        <w:rPr>
          <w:rFonts w:eastAsia="Times New Roman" w:cs="Calibri"/>
          <w:b/>
          <w:bCs/>
          <w:color w:val="000000"/>
          <w:sz w:val="24"/>
          <w:szCs w:val="24"/>
          <w:lang w:eastAsia="en-GB"/>
        </w:rPr>
      </w:pPr>
      <w:r w:rsidRPr="000924FF">
        <w:rPr>
          <w:rFonts w:eastAsia="Times New Roman" w:cs="Calibri"/>
          <w:color w:val="000000"/>
          <w:sz w:val="24"/>
          <w:szCs w:val="24"/>
          <w:lang w:eastAsia="en-GB"/>
        </w:rPr>
        <w:t xml:space="preserve"> </w:t>
      </w:r>
      <w:r w:rsidRPr="000924FF">
        <w:rPr>
          <w:rFonts w:eastAsia="Times New Roman" w:cs="Calibri"/>
          <w:b/>
          <w:bCs/>
          <w:color w:val="000000"/>
          <w:sz w:val="24"/>
          <w:szCs w:val="24"/>
          <w:lang w:eastAsia="en-GB"/>
        </w:rPr>
        <w:t>Update on bollards to prevent damage to the pathway</w:t>
      </w:r>
      <w:r w:rsidR="009D07EB">
        <w:rPr>
          <w:rFonts w:eastAsia="Times New Roman" w:cs="Calibri"/>
          <w:b/>
          <w:bCs/>
          <w:color w:val="000000"/>
          <w:sz w:val="24"/>
          <w:szCs w:val="24"/>
          <w:lang w:eastAsia="en-GB"/>
        </w:rPr>
        <w:t xml:space="preserve"> (</w:t>
      </w:r>
      <w:proofErr w:type="spellStart"/>
      <w:r w:rsidR="009D07EB">
        <w:rPr>
          <w:rFonts w:eastAsia="Times New Roman" w:cs="Calibri"/>
          <w:b/>
          <w:bCs/>
          <w:color w:val="000000"/>
          <w:sz w:val="24"/>
          <w:szCs w:val="24"/>
          <w:lang w:eastAsia="en-GB"/>
        </w:rPr>
        <w:t>Upleadon</w:t>
      </w:r>
      <w:proofErr w:type="spellEnd"/>
      <w:r w:rsidR="009D07EB">
        <w:rPr>
          <w:rFonts w:eastAsia="Times New Roman" w:cs="Calibri"/>
          <w:b/>
          <w:bCs/>
          <w:color w:val="000000"/>
          <w:sz w:val="24"/>
          <w:szCs w:val="24"/>
          <w:lang w:eastAsia="en-GB"/>
        </w:rPr>
        <w:t>/</w:t>
      </w:r>
      <w:proofErr w:type="spellStart"/>
      <w:r w:rsidR="009D07EB">
        <w:rPr>
          <w:rFonts w:eastAsia="Times New Roman" w:cs="Calibri"/>
          <w:b/>
          <w:bCs/>
          <w:color w:val="000000"/>
          <w:sz w:val="24"/>
          <w:szCs w:val="24"/>
          <w:lang w:eastAsia="en-GB"/>
        </w:rPr>
        <w:t>Trioscope</w:t>
      </w:r>
      <w:proofErr w:type="spellEnd"/>
      <w:r w:rsidR="009D07EB">
        <w:rPr>
          <w:rFonts w:eastAsia="Times New Roman" w:cs="Calibri"/>
          <w:b/>
          <w:bCs/>
          <w:color w:val="000000"/>
          <w:sz w:val="24"/>
          <w:szCs w:val="24"/>
          <w:lang w:eastAsia="en-GB"/>
        </w:rPr>
        <w:t>)</w:t>
      </w:r>
      <w:r w:rsidRPr="000924FF">
        <w:rPr>
          <w:rFonts w:eastAsia="Times New Roman" w:cs="Calibri"/>
          <w:b/>
          <w:bCs/>
          <w:color w:val="000000"/>
          <w:sz w:val="24"/>
          <w:szCs w:val="24"/>
          <w:lang w:eastAsia="en-GB"/>
        </w:rPr>
        <w:t xml:space="preserve">- following discussions with </w:t>
      </w:r>
      <w:proofErr w:type="spellStart"/>
      <w:r w:rsidRPr="000924FF">
        <w:rPr>
          <w:rFonts w:eastAsia="Times New Roman" w:cs="Calibri"/>
          <w:b/>
          <w:bCs/>
          <w:color w:val="000000"/>
          <w:sz w:val="24"/>
          <w:szCs w:val="24"/>
          <w:lang w:eastAsia="en-GB"/>
        </w:rPr>
        <w:t>Glos</w:t>
      </w:r>
      <w:proofErr w:type="spellEnd"/>
      <w:r w:rsidRPr="000924FF">
        <w:rPr>
          <w:rFonts w:eastAsia="Times New Roman" w:cs="Calibri"/>
          <w:b/>
          <w:bCs/>
          <w:color w:val="000000"/>
          <w:sz w:val="24"/>
          <w:szCs w:val="24"/>
          <w:lang w:eastAsia="en-GB"/>
        </w:rPr>
        <w:t xml:space="preserve"> Highways</w:t>
      </w:r>
      <w:r w:rsidR="009D07EB">
        <w:rPr>
          <w:rFonts w:eastAsia="Times New Roman" w:cs="Calibri"/>
          <w:b/>
          <w:bCs/>
          <w:color w:val="000000"/>
          <w:sz w:val="24"/>
          <w:szCs w:val="24"/>
          <w:lang w:eastAsia="en-GB"/>
        </w:rPr>
        <w:t>- carry forward</w:t>
      </w:r>
    </w:p>
    <w:p w14:paraId="31F6DEE0" w14:textId="23EA839F" w:rsidR="007B4E92" w:rsidRPr="000924FF" w:rsidRDefault="007B4E92" w:rsidP="007B4E92">
      <w:pPr>
        <w:spacing w:after="0" w:line="240" w:lineRule="auto"/>
        <w:ind w:left="360"/>
        <w:jc w:val="both"/>
        <w:textAlignment w:val="baseline"/>
        <w:rPr>
          <w:rFonts w:eastAsia="Times New Roman" w:cs="Calibri"/>
          <w:bCs/>
          <w:color w:val="000000"/>
          <w:sz w:val="24"/>
          <w:szCs w:val="24"/>
          <w:lang w:eastAsia="en-GB"/>
        </w:rPr>
      </w:pPr>
    </w:p>
    <w:p w14:paraId="7BE81E0C" w14:textId="3E6EB485" w:rsidR="000924FF" w:rsidRDefault="007B4E92" w:rsidP="000924FF">
      <w:pPr>
        <w:pStyle w:val="ListParagraph"/>
        <w:numPr>
          <w:ilvl w:val="0"/>
          <w:numId w:val="15"/>
        </w:numPr>
        <w:spacing w:after="0" w:line="240" w:lineRule="auto"/>
        <w:ind w:left="426" w:hanging="426"/>
        <w:jc w:val="both"/>
        <w:textAlignment w:val="baseline"/>
        <w:rPr>
          <w:rFonts w:eastAsia="Times New Roman" w:cs="Calibri"/>
          <w:color w:val="000000"/>
          <w:sz w:val="24"/>
          <w:szCs w:val="24"/>
          <w:lang w:eastAsia="en-GB"/>
        </w:rPr>
      </w:pPr>
      <w:r w:rsidRPr="000924FF">
        <w:rPr>
          <w:rFonts w:eastAsia="Times New Roman" w:cs="Calibri"/>
          <w:b/>
          <w:bCs/>
          <w:color w:val="000000"/>
          <w:sz w:val="24"/>
          <w:szCs w:val="24"/>
          <w:lang w:eastAsia="en-GB"/>
        </w:rPr>
        <w:t xml:space="preserve">Correspondence received from residents- see table attached – Council </w:t>
      </w:r>
      <w:r w:rsidR="009D07EB">
        <w:rPr>
          <w:rFonts w:eastAsia="Times New Roman" w:cs="Calibri"/>
          <w:b/>
          <w:bCs/>
          <w:color w:val="000000"/>
          <w:sz w:val="24"/>
          <w:szCs w:val="24"/>
          <w:lang w:eastAsia="en-GB"/>
        </w:rPr>
        <w:t>agreed</w:t>
      </w:r>
      <w:r w:rsidRPr="000924FF">
        <w:rPr>
          <w:rFonts w:eastAsia="Times New Roman" w:cs="Calibri"/>
          <w:b/>
          <w:bCs/>
          <w:color w:val="000000"/>
          <w:sz w:val="24"/>
          <w:szCs w:val="24"/>
          <w:lang w:eastAsia="en-GB"/>
        </w:rPr>
        <w:t xml:space="preserve"> to respond</w:t>
      </w:r>
      <w:r w:rsidR="00B85F7F">
        <w:rPr>
          <w:rFonts w:eastAsia="Times New Roman" w:cs="Calibri"/>
          <w:b/>
          <w:bCs/>
          <w:color w:val="000000"/>
          <w:sz w:val="24"/>
          <w:szCs w:val="24"/>
          <w:lang w:eastAsia="en-GB"/>
        </w:rPr>
        <w:t xml:space="preserve"> as on the attached table</w:t>
      </w:r>
      <w:r w:rsidRPr="000924FF">
        <w:rPr>
          <w:rFonts w:eastAsia="Times New Roman" w:cs="Calibri"/>
          <w:b/>
          <w:bCs/>
          <w:color w:val="000000"/>
          <w:sz w:val="24"/>
          <w:szCs w:val="24"/>
          <w:lang w:eastAsia="en-GB"/>
        </w:rPr>
        <w:t xml:space="preserve"> </w:t>
      </w:r>
    </w:p>
    <w:p w14:paraId="2AF3B2DA" w14:textId="77777777" w:rsidR="000924FF" w:rsidRPr="00FC2098" w:rsidRDefault="000924FF" w:rsidP="000924FF">
      <w:pPr>
        <w:pStyle w:val="ListParagraph"/>
        <w:spacing w:after="0" w:line="240" w:lineRule="auto"/>
        <w:ind w:left="426"/>
        <w:jc w:val="both"/>
        <w:textAlignment w:val="baseline"/>
        <w:rPr>
          <w:rFonts w:eastAsia="Times New Roman" w:cs="Calibri"/>
          <w:color w:val="000000"/>
          <w:sz w:val="24"/>
          <w:szCs w:val="24"/>
          <w:lang w:eastAsia="en-GB"/>
        </w:rPr>
      </w:pPr>
    </w:p>
    <w:p w14:paraId="0BA7D54A" w14:textId="0314A6E1" w:rsidR="007B4E92" w:rsidRPr="000924FF" w:rsidRDefault="007B4E92" w:rsidP="000924FF">
      <w:pPr>
        <w:pStyle w:val="ListParagraph"/>
        <w:numPr>
          <w:ilvl w:val="0"/>
          <w:numId w:val="15"/>
        </w:numPr>
        <w:spacing w:after="0" w:line="240" w:lineRule="auto"/>
        <w:ind w:left="426" w:hanging="426"/>
        <w:jc w:val="both"/>
        <w:textAlignment w:val="baseline"/>
        <w:rPr>
          <w:rFonts w:eastAsia="Times New Roman" w:cs="Calibri"/>
          <w:b/>
          <w:bCs/>
          <w:color w:val="000000"/>
          <w:sz w:val="24"/>
          <w:szCs w:val="24"/>
          <w:lang w:eastAsia="en-GB"/>
        </w:rPr>
      </w:pPr>
      <w:r w:rsidRPr="000924FF">
        <w:rPr>
          <w:rFonts w:eastAsia="Times New Roman" w:cs="Calibri"/>
          <w:b/>
          <w:bCs/>
          <w:color w:val="000000"/>
          <w:sz w:val="24"/>
          <w:szCs w:val="24"/>
          <w:lang w:eastAsia="en-GB"/>
        </w:rPr>
        <w:t>Financial reports:</w:t>
      </w:r>
      <w:r w:rsidR="007A47C9" w:rsidRPr="000924FF">
        <w:rPr>
          <w:rFonts w:eastAsia="Times New Roman" w:cs="Calibri"/>
          <w:b/>
          <w:bCs/>
          <w:color w:val="000000"/>
          <w:sz w:val="24"/>
          <w:szCs w:val="24"/>
          <w:lang w:eastAsia="en-GB"/>
        </w:rPr>
        <w:t xml:space="preserve">   </w:t>
      </w:r>
      <w:r w:rsidRPr="009D07EB">
        <w:rPr>
          <w:rFonts w:eastAsia="Times New Roman" w:cs="Calibri"/>
          <w:b/>
          <w:bCs/>
          <w:color w:val="000000"/>
          <w:sz w:val="24"/>
          <w:szCs w:val="24"/>
          <w:lang w:eastAsia="en-GB"/>
        </w:rPr>
        <w:t>Council approve</w:t>
      </w:r>
      <w:r w:rsidR="009D07EB" w:rsidRPr="009D07EB">
        <w:rPr>
          <w:rFonts w:eastAsia="Times New Roman" w:cs="Calibri"/>
          <w:b/>
          <w:bCs/>
          <w:color w:val="000000"/>
          <w:sz w:val="24"/>
          <w:szCs w:val="24"/>
          <w:lang w:eastAsia="en-GB"/>
        </w:rPr>
        <w:t>d</w:t>
      </w:r>
      <w:r w:rsidRPr="009D07EB">
        <w:rPr>
          <w:rFonts w:eastAsia="Times New Roman" w:cs="Calibri"/>
          <w:b/>
          <w:bCs/>
          <w:color w:val="000000"/>
          <w:sz w:val="24"/>
          <w:szCs w:val="24"/>
          <w:lang w:eastAsia="en-GB"/>
        </w:rPr>
        <w:t xml:space="preserve"> payments </w:t>
      </w:r>
      <w:proofErr w:type="gramStart"/>
      <w:r w:rsidR="002C6C28" w:rsidRPr="009D07EB">
        <w:rPr>
          <w:rFonts w:eastAsia="Times New Roman" w:cs="Calibri"/>
          <w:b/>
          <w:bCs/>
          <w:color w:val="000000"/>
          <w:sz w:val="24"/>
          <w:szCs w:val="24"/>
          <w:lang w:eastAsia="en-GB"/>
        </w:rPr>
        <w:t>list</w:t>
      </w:r>
      <w:r w:rsidR="007521F6" w:rsidRPr="009D07EB">
        <w:rPr>
          <w:rFonts w:eastAsia="Times New Roman" w:cs="Calibri"/>
          <w:b/>
          <w:bCs/>
          <w:color w:val="000000"/>
          <w:sz w:val="24"/>
          <w:szCs w:val="24"/>
          <w:lang w:eastAsia="en-GB"/>
        </w:rPr>
        <w:t xml:space="preserve">  HMRC</w:t>
      </w:r>
      <w:proofErr w:type="gramEnd"/>
      <w:r w:rsidR="007521F6" w:rsidRPr="009D07EB">
        <w:rPr>
          <w:rFonts w:eastAsia="Times New Roman" w:cs="Calibri"/>
          <w:b/>
          <w:bCs/>
          <w:color w:val="000000"/>
          <w:sz w:val="24"/>
          <w:szCs w:val="24"/>
          <w:lang w:eastAsia="en-GB"/>
        </w:rPr>
        <w:t xml:space="preserve"> £38.80 Salary £155.64, Expenses £64.80, insurance £358.19</w:t>
      </w:r>
    </w:p>
    <w:p w14:paraId="315B5DD7" w14:textId="77777777" w:rsidR="007A47C9" w:rsidRPr="000924FF" w:rsidRDefault="007A47C9" w:rsidP="007A47C9">
      <w:pPr>
        <w:pStyle w:val="ListParagraph"/>
        <w:spacing w:after="0" w:line="240" w:lineRule="auto"/>
        <w:ind w:left="567"/>
        <w:jc w:val="both"/>
        <w:textAlignment w:val="baseline"/>
        <w:rPr>
          <w:rFonts w:eastAsia="Times New Roman" w:cs="Calibri"/>
          <w:b/>
          <w:bCs/>
          <w:color w:val="000000"/>
          <w:sz w:val="24"/>
          <w:szCs w:val="24"/>
          <w:lang w:eastAsia="en-GB"/>
        </w:rPr>
      </w:pPr>
    </w:p>
    <w:p w14:paraId="56BF7CAD" w14:textId="794CB5C2" w:rsidR="007A47C9" w:rsidRPr="002F11AE" w:rsidRDefault="007A47C9" w:rsidP="000924FF">
      <w:pPr>
        <w:pStyle w:val="ListParagraph"/>
        <w:numPr>
          <w:ilvl w:val="0"/>
          <w:numId w:val="15"/>
        </w:numPr>
        <w:spacing w:after="0" w:line="240" w:lineRule="auto"/>
        <w:ind w:left="426" w:hanging="426"/>
        <w:jc w:val="both"/>
        <w:textAlignment w:val="baseline"/>
        <w:rPr>
          <w:rFonts w:eastAsia="Times New Roman" w:cs="Calibri"/>
          <w:b/>
          <w:bCs/>
          <w:color w:val="000000"/>
          <w:sz w:val="24"/>
          <w:szCs w:val="24"/>
          <w:lang w:eastAsia="en-GB"/>
        </w:rPr>
      </w:pPr>
      <w:r w:rsidRPr="000924FF">
        <w:rPr>
          <w:rFonts w:eastAsia="Times New Roman" w:cs="Calibri"/>
          <w:b/>
          <w:bCs/>
          <w:color w:val="000000"/>
          <w:sz w:val="24"/>
          <w:szCs w:val="24"/>
          <w:lang w:eastAsia="en-GB"/>
        </w:rPr>
        <w:t xml:space="preserve">  Website </w:t>
      </w:r>
      <w:r w:rsidRPr="000924FF">
        <w:rPr>
          <w:rFonts w:eastAsia="Times New Roman" w:cs="Calibri"/>
          <w:sz w:val="24"/>
          <w:szCs w:val="24"/>
          <w:lang w:eastAsia="en-GB"/>
        </w:rPr>
        <w:t>it was agreed at the last meeting that individual Parish Councillors will inform the Clerk of their individual preferred contact details.</w:t>
      </w:r>
      <w:r w:rsidR="009D07EB">
        <w:rPr>
          <w:rFonts w:eastAsia="Times New Roman" w:cs="Calibri"/>
          <w:sz w:val="24"/>
          <w:szCs w:val="24"/>
          <w:lang w:eastAsia="en-GB"/>
        </w:rPr>
        <w:t xml:space="preserve">  </w:t>
      </w:r>
      <w:r w:rsidR="002F11AE">
        <w:rPr>
          <w:rFonts w:eastAsia="Times New Roman" w:cs="Calibri"/>
          <w:sz w:val="24"/>
          <w:szCs w:val="24"/>
          <w:lang w:eastAsia="en-GB"/>
        </w:rPr>
        <w:t xml:space="preserve"> </w:t>
      </w:r>
      <w:r w:rsidR="002F11AE" w:rsidRPr="002F11AE">
        <w:rPr>
          <w:rFonts w:eastAsia="Times New Roman" w:cs="Calibri"/>
          <w:b/>
          <w:bCs/>
          <w:sz w:val="24"/>
          <w:szCs w:val="24"/>
          <w:lang w:eastAsia="en-GB"/>
        </w:rPr>
        <w:t>Home address and land-line agreed</w:t>
      </w:r>
      <w:r w:rsidR="002F11AE">
        <w:rPr>
          <w:rFonts w:eastAsia="Times New Roman" w:cs="Calibri"/>
          <w:sz w:val="24"/>
          <w:szCs w:val="24"/>
          <w:lang w:eastAsia="en-GB"/>
        </w:rPr>
        <w:t xml:space="preserve"> </w:t>
      </w:r>
      <w:r w:rsidR="002F11AE" w:rsidRPr="002F11AE">
        <w:rPr>
          <w:rFonts w:eastAsia="Times New Roman" w:cs="Calibri"/>
          <w:b/>
          <w:bCs/>
          <w:sz w:val="24"/>
          <w:szCs w:val="24"/>
          <w:lang w:eastAsia="en-GB"/>
        </w:rPr>
        <w:t>to go on website</w:t>
      </w:r>
      <w:r w:rsidR="001E480E">
        <w:rPr>
          <w:rFonts w:eastAsia="Times New Roman" w:cs="Calibri"/>
          <w:b/>
          <w:bCs/>
          <w:sz w:val="24"/>
          <w:szCs w:val="24"/>
          <w:lang w:eastAsia="en-GB"/>
        </w:rPr>
        <w:t xml:space="preserve"> (mobile for Parish Councillor Deane) </w:t>
      </w:r>
      <w:r w:rsidR="002F11AE">
        <w:rPr>
          <w:rFonts w:eastAsia="Times New Roman" w:cs="Calibri"/>
          <w:b/>
          <w:bCs/>
          <w:sz w:val="24"/>
          <w:szCs w:val="24"/>
          <w:lang w:eastAsia="en-GB"/>
        </w:rPr>
        <w:t xml:space="preserve">- Village organisations will be taken from welcome park </w:t>
      </w:r>
    </w:p>
    <w:p w14:paraId="77D50743" w14:textId="77777777" w:rsidR="000924FF" w:rsidRPr="000924FF" w:rsidRDefault="000924FF" w:rsidP="000924FF">
      <w:pPr>
        <w:pStyle w:val="ListParagraph"/>
        <w:rPr>
          <w:rFonts w:eastAsia="Times New Roman" w:cs="Calibri"/>
          <w:color w:val="000000"/>
          <w:sz w:val="24"/>
          <w:szCs w:val="24"/>
          <w:lang w:eastAsia="en-GB"/>
        </w:rPr>
      </w:pPr>
    </w:p>
    <w:p w14:paraId="1F38BED1" w14:textId="6D87B1CD" w:rsidR="002F11AE" w:rsidRDefault="000924FF" w:rsidP="002F11AE">
      <w:pPr>
        <w:pStyle w:val="ListParagraph"/>
        <w:spacing w:after="0" w:line="240" w:lineRule="auto"/>
        <w:ind w:left="426"/>
        <w:jc w:val="both"/>
        <w:textAlignment w:val="baseline"/>
        <w:rPr>
          <w:rFonts w:eastAsia="Times New Roman" w:cs="Calibri"/>
          <w:b/>
          <w:bCs/>
          <w:color w:val="000000"/>
          <w:sz w:val="24"/>
          <w:szCs w:val="24"/>
          <w:lang w:eastAsia="en-GB"/>
        </w:rPr>
      </w:pPr>
      <w:r w:rsidRPr="000924FF">
        <w:rPr>
          <w:rFonts w:cstheme="majorHAnsi"/>
          <w:b/>
          <w:bCs/>
          <w:color w:val="222222"/>
          <w:sz w:val="24"/>
          <w:szCs w:val="24"/>
          <w:shd w:val="clear" w:color="auto" w:fill="FFFFFF"/>
        </w:rPr>
        <w:t>Forest of Dean Local History Society</w:t>
      </w:r>
      <w:r w:rsidRPr="000924FF">
        <w:rPr>
          <w:rFonts w:cstheme="majorHAnsi"/>
          <w:color w:val="222222"/>
          <w:sz w:val="24"/>
          <w:szCs w:val="24"/>
          <w:shd w:val="clear" w:color="auto" w:fill="FFFFFF"/>
        </w:rPr>
        <w:t xml:space="preserve"> (</w:t>
      </w:r>
      <w:proofErr w:type="spellStart"/>
      <w:r w:rsidRPr="000924FF">
        <w:rPr>
          <w:rFonts w:cstheme="majorHAnsi"/>
          <w:color w:val="222222"/>
          <w:sz w:val="24"/>
          <w:szCs w:val="24"/>
          <w:shd w:val="clear" w:color="auto" w:fill="FFFFFF"/>
        </w:rPr>
        <w:t>FoDLHS</w:t>
      </w:r>
      <w:proofErr w:type="spellEnd"/>
      <w:r w:rsidRPr="000924FF">
        <w:rPr>
          <w:rFonts w:cstheme="majorHAnsi"/>
          <w:color w:val="222222"/>
          <w:sz w:val="24"/>
          <w:szCs w:val="24"/>
          <w:shd w:val="clear" w:color="auto" w:fill="FFFFFF"/>
        </w:rPr>
        <w:t xml:space="preserve">) email correspondence -Response from Parish </w:t>
      </w:r>
      <w:r w:rsidR="002F11AE">
        <w:rPr>
          <w:rFonts w:eastAsia="Times New Roman" w:cs="Calibri"/>
          <w:b/>
          <w:bCs/>
          <w:color w:val="000000"/>
          <w:sz w:val="24"/>
          <w:szCs w:val="24"/>
          <w:lang w:eastAsia="en-GB"/>
        </w:rPr>
        <w:t xml:space="preserve">noted by Council and contact suggested of Mr and Mrs </w:t>
      </w:r>
      <w:proofErr w:type="spellStart"/>
      <w:r w:rsidR="002F11AE">
        <w:rPr>
          <w:rFonts w:eastAsia="Times New Roman" w:cs="Calibri"/>
          <w:b/>
          <w:bCs/>
          <w:color w:val="000000"/>
          <w:sz w:val="24"/>
          <w:szCs w:val="24"/>
          <w:lang w:eastAsia="en-GB"/>
        </w:rPr>
        <w:t>Beaven</w:t>
      </w:r>
      <w:proofErr w:type="spellEnd"/>
    </w:p>
    <w:p w14:paraId="09BD09F3" w14:textId="77777777" w:rsidR="002F11AE" w:rsidRPr="00FC2098" w:rsidRDefault="002F11AE" w:rsidP="002F11AE">
      <w:pPr>
        <w:pStyle w:val="ListParagraph"/>
        <w:spacing w:after="0" w:line="240" w:lineRule="auto"/>
        <w:ind w:left="426"/>
        <w:jc w:val="both"/>
        <w:textAlignment w:val="baseline"/>
        <w:rPr>
          <w:rFonts w:eastAsia="Times New Roman" w:cs="Calibri"/>
          <w:color w:val="000000"/>
          <w:sz w:val="24"/>
          <w:szCs w:val="24"/>
          <w:lang w:eastAsia="en-GB"/>
        </w:rPr>
      </w:pPr>
    </w:p>
    <w:p w14:paraId="21483E89" w14:textId="5EFD148B" w:rsidR="000924FF" w:rsidRPr="000924FF" w:rsidRDefault="000924FF" w:rsidP="002F11AE">
      <w:pPr>
        <w:pStyle w:val="ListParagraph"/>
        <w:spacing w:after="0" w:line="240" w:lineRule="auto"/>
        <w:ind w:left="426"/>
        <w:jc w:val="both"/>
        <w:textAlignment w:val="baseline"/>
        <w:rPr>
          <w:rFonts w:eastAsia="Times New Roman" w:cstheme="majorHAnsi"/>
          <w:color w:val="000000"/>
          <w:sz w:val="24"/>
          <w:szCs w:val="24"/>
          <w:lang w:eastAsia="en-GB"/>
        </w:rPr>
      </w:pPr>
    </w:p>
    <w:p w14:paraId="1998C20D" w14:textId="77777777" w:rsidR="007B4E92" w:rsidRPr="002C6C28" w:rsidRDefault="007B4E92" w:rsidP="002C6C28">
      <w:pPr>
        <w:spacing w:after="0" w:line="240" w:lineRule="auto"/>
        <w:jc w:val="both"/>
        <w:textAlignment w:val="baseline"/>
        <w:rPr>
          <w:rFonts w:eastAsia="Times New Roman" w:cs="Calibri"/>
          <w:color w:val="000000"/>
          <w:sz w:val="24"/>
          <w:szCs w:val="24"/>
          <w:lang w:eastAsia="en-GB"/>
        </w:rPr>
      </w:pPr>
    </w:p>
    <w:p w14:paraId="3D657179" w14:textId="19637A4D" w:rsidR="007B4E92" w:rsidRPr="000924FF" w:rsidRDefault="007B4E92" w:rsidP="000924FF">
      <w:pPr>
        <w:pStyle w:val="ListParagraph"/>
        <w:numPr>
          <w:ilvl w:val="0"/>
          <w:numId w:val="15"/>
        </w:numPr>
        <w:spacing w:after="0" w:line="240" w:lineRule="auto"/>
        <w:jc w:val="both"/>
        <w:textAlignment w:val="baseline"/>
        <w:rPr>
          <w:rFonts w:eastAsia="Times New Roman" w:cs="Calibri"/>
          <w:b/>
          <w:bCs/>
          <w:sz w:val="24"/>
          <w:szCs w:val="24"/>
          <w:lang w:eastAsia="en-GB"/>
        </w:rPr>
      </w:pPr>
      <w:r w:rsidRPr="000924FF">
        <w:rPr>
          <w:rFonts w:eastAsia="Times New Roman" w:cs="Calibri"/>
          <w:b/>
          <w:bCs/>
          <w:sz w:val="24"/>
          <w:szCs w:val="24"/>
          <w:lang w:eastAsia="en-GB"/>
        </w:rPr>
        <w:t xml:space="preserve">Date of next meeting: </w:t>
      </w:r>
      <w:bookmarkStart w:id="0" w:name="_Hlk72325882"/>
      <w:r w:rsidR="007A47C9" w:rsidRPr="000924FF">
        <w:rPr>
          <w:rFonts w:eastAsia="Times New Roman" w:cs="Calibri"/>
          <w:b/>
          <w:bCs/>
          <w:sz w:val="24"/>
          <w:szCs w:val="24"/>
          <w:lang w:eastAsia="en-GB"/>
        </w:rPr>
        <w:t xml:space="preserve"> </w:t>
      </w:r>
      <w:r w:rsidRPr="000924FF">
        <w:rPr>
          <w:rFonts w:eastAsia="Times New Roman" w:cs="Calibri"/>
          <w:b/>
          <w:bCs/>
          <w:sz w:val="24"/>
          <w:szCs w:val="24"/>
          <w:lang w:eastAsia="en-GB"/>
        </w:rPr>
        <w:t>July 26</w:t>
      </w:r>
      <w:bookmarkEnd w:id="0"/>
      <w:r w:rsidR="007A47C9" w:rsidRPr="000924FF">
        <w:rPr>
          <w:rFonts w:eastAsia="Times New Roman" w:cs="Calibri"/>
          <w:b/>
          <w:bCs/>
          <w:sz w:val="24"/>
          <w:szCs w:val="24"/>
          <w:vertAlign w:val="superscript"/>
          <w:lang w:eastAsia="en-GB"/>
        </w:rPr>
        <w:t>th</w:t>
      </w:r>
      <w:r w:rsidR="007A47C9" w:rsidRPr="000924FF">
        <w:rPr>
          <w:rFonts w:eastAsia="Times New Roman" w:cs="Calibri"/>
          <w:b/>
          <w:bCs/>
          <w:sz w:val="24"/>
          <w:szCs w:val="24"/>
          <w:lang w:eastAsia="en-GB"/>
        </w:rPr>
        <w:t xml:space="preserve"> 2021 at 7.30pm in the village hall</w:t>
      </w:r>
    </w:p>
    <w:p w14:paraId="4EA071B9" w14:textId="2917D5D3" w:rsidR="007B4E92" w:rsidRPr="000924FF" w:rsidRDefault="007B4E92" w:rsidP="007B4E92">
      <w:pPr>
        <w:pStyle w:val="ListParagraph"/>
        <w:spacing w:after="0" w:line="240" w:lineRule="auto"/>
        <w:ind w:left="360"/>
        <w:jc w:val="both"/>
        <w:textAlignment w:val="baseline"/>
        <w:rPr>
          <w:rFonts w:eastAsia="Times New Roman" w:cs="Calibri"/>
          <w:color w:val="000000"/>
          <w:sz w:val="24"/>
          <w:szCs w:val="24"/>
          <w:lang w:eastAsia="en-GB"/>
        </w:rPr>
      </w:pPr>
    </w:p>
    <w:p w14:paraId="7C37A8F6" w14:textId="34336826" w:rsidR="007B4E92" w:rsidRPr="002F11AE" w:rsidRDefault="007B4E92" w:rsidP="000924FF">
      <w:pPr>
        <w:pStyle w:val="ListParagraph"/>
        <w:numPr>
          <w:ilvl w:val="0"/>
          <w:numId w:val="15"/>
        </w:numPr>
        <w:spacing w:after="0" w:line="240" w:lineRule="auto"/>
        <w:jc w:val="both"/>
        <w:textAlignment w:val="baseline"/>
        <w:rPr>
          <w:rFonts w:eastAsia="Times New Roman" w:cs="Calibri"/>
          <w:color w:val="000000"/>
          <w:sz w:val="24"/>
          <w:szCs w:val="24"/>
          <w:lang w:eastAsia="en-GB"/>
        </w:rPr>
      </w:pPr>
      <w:r w:rsidRPr="000924FF">
        <w:rPr>
          <w:rFonts w:eastAsia="Times New Roman" w:cs="Calibri"/>
          <w:b/>
          <w:bCs/>
          <w:color w:val="000000"/>
          <w:sz w:val="24"/>
          <w:szCs w:val="24"/>
          <w:lang w:eastAsia="en-GB"/>
        </w:rPr>
        <w:t>Minor Items Raised by Members for Future Agenda:</w:t>
      </w:r>
    </w:p>
    <w:p w14:paraId="38E25B8A" w14:textId="77777777" w:rsidR="002F11AE" w:rsidRPr="002F11AE" w:rsidRDefault="002F11AE" w:rsidP="002F11AE">
      <w:pPr>
        <w:pStyle w:val="ListParagraph"/>
        <w:rPr>
          <w:rFonts w:eastAsia="Times New Roman" w:cs="Calibri"/>
          <w:color w:val="000000"/>
          <w:sz w:val="24"/>
          <w:szCs w:val="24"/>
          <w:lang w:eastAsia="en-GB"/>
        </w:rPr>
      </w:pPr>
    </w:p>
    <w:p w14:paraId="332F4E7A" w14:textId="767AE099" w:rsidR="002F11AE" w:rsidRDefault="002F11AE" w:rsidP="002F11AE">
      <w:pPr>
        <w:pStyle w:val="ListParagraph"/>
        <w:spacing w:after="0" w:line="240" w:lineRule="auto"/>
        <w:ind w:left="360"/>
        <w:textAlignment w:val="baseline"/>
        <w:rPr>
          <w:rFonts w:eastAsia="Times New Roman" w:cs="Calibri"/>
          <w:color w:val="000000"/>
          <w:sz w:val="24"/>
          <w:szCs w:val="24"/>
          <w:lang w:eastAsia="en-GB"/>
        </w:rPr>
      </w:pPr>
      <w:r>
        <w:rPr>
          <w:rFonts w:eastAsia="Times New Roman" w:cs="Calibri"/>
          <w:color w:val="000000"/>
          <w:sz w:val="24"/>
          <w:szCs w:val="24"/>
          <w:lang w:eastAsia="en-GB"/>
        </w:rPr>
        <w:t>Bus stop at Elm View and Woodside Cottage was brought to the attention of the County Councillor</w:t>
      </w:r>
    </w:p>
    <w:p w14:paraId="4F4F7CC2" w14:textId="77777777" w:rsidR="002F11AE" w:rsidRPr="000924FF" w:rsidRDefault="002F11AE" w:rsidP="002F11AE">
      <w:pPr>
        <w:pStyle w:val="ListParagraph"/>
        <w:spacing w:after="0" w:line="240" w:lineRule="auto"/>
        <w:ind w:left="360"/>
        <w:jc w:val="both"/>
        <w:textAlignment w:val="baseline"/>
        <w:rPr>
          <w:rFonts w:eastAsia="Times New Roman" w:cs="Calibri"/>
          <w:color w:val="000000"/>
          <w:sz w:val="24"/>
          <w:szCs w:val="24"/>
          <w:lang w:eastAsia="en-GB"/>
        </w:rPr>
      </w:pPr>
    </w:p>
    <w:p w14:paraId="7E59CEA3" w14:textId="06E7EF47" w:rsidR="007B4E92" w:rsidRPr="000924FF" w:rsidRDefault="007B4E92" w:rsidP="000924FF">
      <w:pPr>
        <w:pStyle w:val="ListParagraph"/>
        <w:numPr>
          <w:ilvl w:val="0"/>
          <w:numId w:val="15"/>
        </w:numPr>
        <w:spacing w:after="0" w:line="240" w:lineRule="auto"/>
        <w:jc w:val="both"/>
        <w:textAlignment w:val="baseline"/>
        <w:rPr>
          <w:rFonts w:eastAsia="Times New Roman" w:cs="Calibri"/>
          <w:sz w:val="24"/>
          <w:szCs w:val="24"/>
          <w:lang w:eastAsia="en-GB"/>
        </w:rPr>
      </w:pPr>
      <w:r w:rsidRPr="000924FF">
        <w:rPr>
          <w:rFonts w:eastAsia="Times New Roman" w:cs="Calibri"/>
          <w:b/>
          <w:bCs/>
          <w:sz w:val="24"/>
          <w:szCs w:val="24"/>
          <w:lang w:eastAsia="en-GB"/>
        </w:rPr>
        <w:t>Meeting closed</w:t>
      </w:r>
      <w:r w:rsidR="002F11AE">
        <w:rPr>
          <w:rFonts w:eastAsia="Times New Roman" w:cs="Calibri"/>
          <w:b/>
          <w:bCs/>
          <w:sz w:val="24"/>
          <w:szCs w:val="24"/>
          <w:lang w:eastAsia="en-GB"/>
        </w:rPr>
        <w:t xml:space="preserve"> at 20.17</w:t>
      </w:r>
    </w:p>
    <w:p w14:paraId="675E0709" w14:textId="381014EE" w:rsidR="00A4668F" w:rsidRDefault="00A4668F">
      <w:pPr>
        <w:spacing w:after="0" w:line="240" w:lineRule="auto"/>
        <w:rPr>
          <w:rFonts w:ascii="Times New Roman" w:eastAsia="Times New Roman" w:hAnsi="Times New Roman" w:cs="Times New Roman"/>
          <w:sz w:val="24"/>
          <w:szCs w:val="24"/>
          <w:lang w:eastAsia="en-GB"/>
        </w:rPr>
      </w:pPr>
      <w:bookmarkStart w:id="1" w:name="_Hlk72327100"/>
      <w:r>
        <w:rPr>
          <w:rFonts w:ascii="Times New Roman" w:eastAsia="Times New Roman" w:hAnsi="Times New Roman" w:cs="Times New Roman"/>
          <w:sz w:val="24"/>
          <w:szCs w:val="24"/>
          <w:lang w:eastAsia="en-GB"/>
        </w:rPr>
        <w:br w:type="page"/>
      </w:r>
    </w:p>
    <w:p w14:paraId="206265D5" w14:textId="68EF2A7F" w:rsidR="002C6C28" w:rsidRPr="002C6C28" w:rsidRDefault="002C6C28" w:rsidP="002C6C28">
      <w:pPr>
        <w:spacing w:after="0" w:line="240" w:lineRule="auto"/>
        <w:rPr>
          <w:rFonts w:ascii="Times New Roman" w:eastAsia="Times New Roman" w:hAnsi="Times New Roman" w:cs="Times New Roman"/>
          <w:sz w:val="24"/>
          <w:szCs w:val="24"/>
          <w:lang w:eastAsia="en-GB"/>
        </w:rPr>
      </w:pPr>
      <w:r w:rsidRPr="002C6C28">
        <w:rPr>
          <w:rFonts w:ascii="Times New Roman" w:eastAsia="Times New Roman" w:hAnsi="Times New Roman" w:cs="Times New Roman"/>
          <w:sz w:val="24"/>
          <w:szCs w:val="24"/>
          <w:lang w:eastAsia="en-GB"/>
        </w:rPr>
        <w:lastRenderedPageBreak/>
        <w:t xml:space="preserve"> </w:t>
      </w:r>
      <w:r w:rsidR="00A4668F">
        <w:rPr>
          <w:rFonts w:ascii="Times New Roman" w:eastAsia="Times New Roman" w:hAnsi="Times New Roman" w:cs="Times New Roman"/>
          <w:sz w:val="24"/>
          <w:szCs w:val="24"/>
          <w:lang w:eastAsia="en-GB"/>
        </w:rPr>
        <w:t>Correspondence received</w:t>
      </w:r>
    </w:p>
    <w:p w14:paraId="004DE0C8" w14:textId="4302FE6A" w:rsidR="002C6C28" w:rsidRPr="002C6C28" w:rsidRDefault="002C6C28" w:rsidP="002C6C28">
      <w:pPr>
        <w:spacing w:after="0" w:line="240" w:lineRule="auto"/>
        <w:rPr>
          <w:rFonts w:ascii="Times New Roman" w:eastAsia="Times New Roman" w:hAnsi="Times New Roman" w:cs="Times New Roman"/>
          <w:sz w:val="24"/>
          <w:szCs w:val="24"/>
          <w:lang w:eastAsia="en-GB"/>
        </w:rPr>
      </w:pPr>
      <w:r w:rsidRPr="002C6C28">
        <w:rPr>
          <w:rFonts w:ascii="Times New Roman" w:eastAsia="Times New Roman" w:hAnsi="Times New Roman" w:cs="Times New Roman"/>
          <w:sz w:val="24"/>
          <w:szCs w:val="24"/>
          <w:lang w:eastAsia="en-GB"/>
        </w:rPr>
        <w:t>.</w:t>
      </w:r>
    </w:p>
    <w:tbl>
      <w:tblPr>
        <w:tblStyle w:val="TableGrid"/>
        <w:tblW w:w="0" w:type="auto"/>
        <w:tblLook w:val="04A0" w:firstRow="1" w:lastRow="0" w:firstColumn="1" w:lastColumn="0" w:noHBand="0" w:noVBand="1"/>
      </w:tblPr>
      <w:tblGrid>
        <w:gridCol w:w="673"/>
        <w:gridCol w:w="2872"/>
        <w:gridCol w:w="6531"/>
      </w:tblGrid>
      <w:tr w:rsidR="00B85F7F" w:rsidRPr="00B85F7F" w14:paraId="5AB51023" w14:textId="77777777" w:rsidTr="00971875">
        <w:tc>
          <w:tcPr>
            <w:tcW w:w="675" w:type="dxa"/>
          </w:tcPr>
          <w:bookmarkEnd w:id="1"/>
          <w:p w14:paraId="11A2F135" w14:textId="77777777" w:rsidR="00B85F7F" w:rsidRPr="00B85F7F" w:rsidRDefault="00B85F7F" w:rsidP="00B85F7F">
            <w:pPr>
              <w:spacing w:after="0" w:line="240" w:lineRule="auto"/>
              <w:rPr>
                <w:rFonts w:asciiTheme="majorHAnsi" w:eastAsiaTheme="minorEastAsia" w:hAnsiTheme="majorHAnsi" w:cs="Times New Roman"/>
                <w:b/>
              </w:rPr>
            </w:pPr>
            <w:r w:rsidRPr="00B85F7F">
              <w:rPr>
                <w:rFonts w:asciiTheme="majorHAnsi" w:eastAsiaTheme="minorEastAsia" w:hAnsiTheme="majorHAnsi" w:cs="Times New Roman"/>
                <w:b/>
              </w:rPr>
              <w:t xml:space="preserve">April 2021 </w:t>
            </w:r>
          </w:p>
        </w:tc>
        <w:tc>
          <w:tcPr>
            <w:tcW w:w="2977" w:type="dxa"/>
          </w:tcPr>
          <w:p w14:paraId="330C31B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 xml:space="preserve">1. Footpath beside </w:t>
            </w:r>
            <w:proofErr w:type="spellStart"/>
            <w:r w:rsidRPr="00B85F7F">
              <w:rPr>
                <w:rFonts w:asciiTheme="majorHAnsi" w:eastAsia="Times New Roman" w:hAnsiTheme="majorHAnsi" w:cs="Times New Roman"/>
                <w:b/>
                <w:color w:val="000000"/>
                <w:sz w:val="24"/>
                <w:szCs w:val="24"/>
              </w:rPr>
              <w:t>Upleadon</w:t>
            </w:r>
            <w:proofErr w:type="spellEnd"/>
            <w:r w:rsidRPr="00B85F7F">
              <w:rPr>
                <w:rFonts w:asciiTheme="majorHAnsi" w:eastAsia="Times New Roman" w:hAnsiTheme="majorHAnsi" w:cs="Times New Roman"/>
                <w:b/>
                <w:color w:val="000000"/>
                <w:sz w:val="24"/>
                <w:szCs w:val="24"/>
              </w:rPr>
              <w:t xml:space="preserve"> Road should be paved.</w:t>
            </w:r>
          </w:p>
          <w:p w14:paraId="75DCA49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2CA3A7B3"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D654C5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22E053C"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A8BBD0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 xml:space="preserve">2. Parish Council should be pushing for cycle paths </w:t>
            </w:r>
          </w:p>
          <w:p w14:paraId="6DDF23B5"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2469CE1E"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 xml:space="preserve">3. Parish Council should be pushing for </w:t>
            </w:r>
            <w:proofErr w:type="gramStart"/>
            <w:r w:rsidRPr="00B85F7F">
              <w:rPr>
                <w:rFonts w:asciiTheme="majorHAnsi" w:eastAsia="Times New Roman" w:hAnsiTheme="majorHAnsi" w:cs="Times New Roman"/>
                <w:b/>
                <w:color w:val="000000"/>
                <w:sz w:val="24"/>
                <w:szCs w:val="24"/>
              </w:rPr>
              <w:t>housing  (</w:t>
            </w:r>
            <w:proofErr w:type="gramEnd"/>
            <w:r w:rsidRPr="00B85F7F">
              <w:rPr>
                <w:rFonts w:asciiTheme="majorHAnsi" w:eastAsia="Times New Roman" w:hAnsiTheme="majorHAnsi" w:cs="Times New Roman"/>
                <w:b/>
                <w:color w:val="000000"/>
                <w:sz w:val="24"/>
                <w:szCs w:val="24"/>
              </w:rPr>
              <w:t>especially     affordable) in the area</w:t>
            </w:r>
          </w:p>
          <w:p w14:paraId="0A15160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5FA4502"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D36485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6826A6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437E23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2EEEC6D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94F75BC"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8646D4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FC1680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9BFCA1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DB8215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BE378F8"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70A499D5"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4. Comment on low turnout for the Police Commissioner election</w:t>
            </w:r>
          </w:p>
          <w:p w14:paraId="75AE751D"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0CFD9BD"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5. Chair has shown prejudice in seeking a footpath from Church Lane to Whitehall Lane bus stop, as it will be of benefit to him personally</w:t>
            </w:r>
          </w:p>
          <w:p w14:paraId="00E0F96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1CCEB23"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D658E2F"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7C0C78A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057DF890"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CB567E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65F0C16"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75F90A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83DC07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40CA476"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040E34E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01093A8"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06FD52AD"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F5964A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3764DA7"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4C8DDF5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79BE57CF"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63B916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06467B0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6. Denial of any threat to charge the Parish Council for litter picking</w:t>
            </w:r>
          </w:p>
          <w:p w14:paraId="58EAAE7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E3496F3"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b/>
                <w:color w:val="000000"/>
              </w:rPr>
              <w:t xml:space="preserve">7. </w:t>
            </w:r>
            <w:r w:rsidRPr="00B85F7F">
              <w:rPr>
                <w:rFonts w:asciiTheme="majorHAnsi" w:eastAsia="Times New Roman" w:hAnsiTheme="majorHAnsi" w:cs="Times New Roman"/>
                <w:b/>
                <w:color w:val="000000"/>
                <w:sz w:val="24"/>
                <w:szCs w:val="24"/>
              </w:rPr>
              <w:t>Complaint regarding minutes – wants individual Councillors’ contributions recorded.</w:t>
            </w:r>
          </w:p>
          <w:p w14:paraId="028FC232"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019AA70"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8. References to items in the Link posted by the Chair in a personal capacity</w:t>
            </w:r>
          </w:p>
          <w:p w14:paraId="53AC8652" w14:textId="77777777" w:rsidR="00B85F7F" w:rsidRPr="00B85F7F" w:rsidRDefault="00B85F7F" w:rsidP="00B85F7F">
            <w:pPr>
              <w:ind w:left="720"/>
              <w:contextualSpacing/>
              <w:rPr>
                <w:rFonts w:asciiTheme="majorHAnsi" w:eastAsia="Times New Roman" w:hAnsiTheme="majorHAnsi"/>
                <w:b/>
                <w:color w:val="000000"/>
              </w:rPr>
            </w:pPr>
          </w:p>
          <w:p w14:paraId="1CA9DD65" w14:textId="77777777" w:rsidR="00B85F7F" w:rsidRPr="00B85F7F" w:rsidRDefault="00B85F7F" w:rsidP="00B85F7F">
            <w:pPr>
              <w:spacing w:after="0" w:line="240" w:lineRule="auto"/>
              <w:rPr>
                <w:rFonts w:asciiTheme="majorHAnsi" w:eastAsia="Times New Roman" w:hAnsiTheme="majorHAnsi" w:cs="Times New Roman"/>
                <w:b/>
                <w:sz w:val="24"/>
                <w:szCs w:val="24"/>
              </w:rPr>
            </w:pPr>
            <w:r w:rsidRPr="00B85F7F">
              <w:rPr>
                <w:rFonts w:asciiTheme="majorHAnsi" w:eastAsia="Times New Roman" w:hAnsiTheme="majorHAnsi" w:cs="Arial"/>
                <w:b/>
                <w:sz w:val="24"/>
                <w:szCs w:val="24"/>
                <w:shd w:val="clear" w:color="auto" w:fill="FFFFFF"/>
              </w:rPr>
              <w:t>9. 12 March 2019. Unsolicited response from Peggy Wolfson to a communication to the Clerk of the RAHPC.</w:t>
            </w:r>
          </w:p>
          <w:p w14:paraId="3B9F2AD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43BF21E"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AC44B94"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 xml:space="preserve">10. Repeated concerns regarding maintenance of </w:t>
            </w:r>
            <w:proofErr w:type="spellStart"/>
            <w:r w:rsidRPr="00B85F7F">
              <w:rPr>
                <w:rFonts w:asciiTheme="majorHAnsi" w:eastAsia="Times New Roman" w:hAnsiTheme="majorHAnsi" w:cs="Times New Roman"/>
                <w:b/>
                <w:color w:val="000000"/>
                <w:sz w:val="24"/>
                <w:szCs w:val="24"/>
              </w:rPr>
              <w:t>Highleadon</w:t>
            </w:r>
            <w:proofErr w:type="spellEnd"/>
            <w:r w:rsidRPr="00B85F7F">
              <w:rPr>
                <w:rFonts w:asciiTheme="majorHAnsi" w:eastAsia="Times New Roman" w:hAnsiTheme="majorHAnsi" w:cs="Times New Roman"/>
                <w:b/>
                <w:color w:val="000000"/>
                <w:sz w:val="24"/>
                <w:szCs w:val="24"/>
              </w:rPr>
              <w:t xml:space="preserve"> Green</w:t>
            </w:r>
          </w:p>
          <w:p w14:paraId="07944F13"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FAA4B5D"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231A2938"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DAC1B8A"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0EA960F1"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2F8AEEE"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95BAED5"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7D4F216E"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5FC2630F"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F5F1815"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3E2BAB1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2C4FFD9B"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3C0F223"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6C15DF7C"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E2B8FC9"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r w:rsidRPr="00B85F7F">
              <w:rPr>
                <w:rFonts w:asciiTheme="majorHAnsi" w:eastAsia="Times New Roman" w:hAnsiTheme="majorHAnsi" w:cs="Times New Roman"/>
                <w:b/>
                <w:color w:val="000000"/>
                <w:sz w:val="24"/>
                <w:szCs w:val="24"/>
              </w:rPr>
              <w:t>11.  Conclusion</w:t>
            </w:r>
          </w:p>
        </w:tc>
        <w:tc>
          <w:tcPr>
            <w:tcW w:w="6933" w:type="dxa"/>
          </w:tcPr>
          <w:p w14:paraId="0837CFB0" w14:textId="77777777" w:rsidR="00B85F7F" w:rsidRPr="00B85F7F" w:rsidRDefault="00B85F7F" w:rsidP="00B85F7F">
            <w:pPr>
              <w:numPr>
                <w:ilvl w:val="0"/>
                <w:numId w:val="18"/>
              </w:numPr>
              <w:spacing w:after="0" w:line="240" w:lineRule="auto"/>
              <w:contextualSpacing/>
              <w:rPr>
                <w:rFonts w:asciiTheme="majorHAnsi" w:eastAsia="Times New Roman" w:hAnsiTheme="majorHAnsi" w:cs="Arial"/>
                <w:shd w:val="clear" w:color="auto" w:fill="FFFFFF"/>
              </w:rPr>
            </w:pPr>
            <w:r w:rsidRPr="00B85F7F">
              <w:rPr>
                <w:rFonts w:asciiTheme="majorHAnsi" w:eastAsia="Times New Roman" w:hAnsiTheme="majorHAnsi" w:cs="Arial"/>
                <w:shd w:val="clear" w:color="auto" w:fill="FFFFFF"/>
              </w:rPr>
              <w:lastRenderedPageBreak/>
              <w:t>The kerbing was not put in as a part of intended paving, only to prevent further erosion to the kerbside.  The Council has now made an application for grant support from the County Council for the cost of a path, and will liaise with the Highways Department, if the application is deemed of sufficient priority, on the most effective way of achieving this path.  The Council has offered a contribution of £1000 towards the path.</w:t>
            </w:r>
          </w:p>
          <w:p w14:paraId="60275938"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shd w:val="clear" w:color="auto" w:fill="FFFFFF"/>
              </w:rPr>
              <w:t>The Council contacted the Highways department and were advised that the County Council would be determining the location of cycle paths.</w:t>
            </w:r>
          </w:p>
          <w:p w14:paraId="6096A1B8"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shd w:val="clear" w:color="auto" w:fill="FFFFFF"/>
              </w:rPr>
              <w:t xml:space="preserve">The Council’s response to the Forest of Dean’s Local Plan suggested that they should explore a route of allocating a number of properties to each Parish and then seek Parish Councils’ advice on whether this was possible and where it might be located.  The council awaits the </w:t>
            </w:r>
            <w:proofErr w:type="spellStart"/>
            <w:r w:rsidRPr="00B85F7F">
              <w:rPr>
                <w:rFonts w:ascii="Arial" w:eastAsia="Times New Roman" w:hAnsi="Arial" w:cs="Arial"/>
                <w:shd w:val="clear" w:color="auto" w:fill="FFFFFF"/>
              </w:rPr>
              <w:t>FoDDC’s</w:t>
            </w:r>
            <w:proofErr w:type="spellEnd"/>
            <w:r w:rsidRPr="00B85F7F">
              <w:rPr>
                <w:rFonts w:ascii="Arial" w:eastAsia="Times New Roman" w:hAnsi="Arial" w:cs="Arial"/>
                <w:shd w:val="clear" w:color="auto" w:fill="FFFFFF"/>
              </w:rPr>
              <w:t xml:space="preserve"> response.</w:t>
            </w:r>
          </w:p>
          <w:p w14:paraId="0DC6EAA9" w14:textId="77777777" w:rsidR="00B85F7F" w:rsidRPr="00B85F7F" w:rsidRDefault="00B85F7F" w:rsidP="00B85F7F">
            <w:pPr>
              <w:ind w:left="720"/>
              <w:contextualSpacing/>
              <w:rPr>
                <w:rFonts w:ascii="Arial" w:eastAsia="Times New Roman" w:hAnsi="Arial" w:cs="Arial"/>
                <w:shd w:val="clear" w:color="auto" w:fill="FFFFFF"/>
              </w:rPr>
            </w:pPr>
            <w:r w:rsidRPr="00B85F7F">
              <w:rPr>
                <w:rFonts w:ascii="Arial" w:eastAsia="Times New Roman" w:hAnsi="Arial" w:cs="Arial"/>
                <w:shd w:val="clear" w:color="auto" w:fill="FFFFFF"/>
              </w:rPr>
              <w:t xml:space="preserve">Around five years ago </w:t>
            </w:r>
            <w:proofErr w:type="spellStart"/>
            <w:r w:rsidRPr="00B85F7F">
              <w:rPr>
                <w:rFonts w:ascii="Arial" w:eastAsia="Times New Roman" w:hAnsi="Arial" w:cs="Arial"/>
                <w:shd w:val="clear" w:color="auto" w:fill="FFFFFF"/>
              </w:rPr>
              <w:t>Tibberton</w:t>
            </w:r>
            <w:proofErr w:type="spellEnd"/>
            <w:r w:rsidRPr="00B85F7F">
              <w:rPr>
                <w:rFonts w:ascii="Arial" w:eastAsia="Times New Roman" w:hAnsi="Arial" w:cs="Arial"/>
                <w:shd w:val="clear" w:color="auto" w:fill="FFFFFF"/>
              </w:rPr>
              <w:t xml:space="preserve"> Parish Council achieved this in relation to Bramble Close, and the local allocation of those properties included </w:t>
            </w:r>
            <w:proofErr w:type="spellStart"/>
            <w:r w:rsidRPr="00B85F7F">
              <w:rPr>
                <w:rFonts w:ascii="Arial" w:eastAsia="Times New Roman" w:hAnsi="Arial" w:cs="Arial"/>
                <w:shd w:val="clear" w:color="auto" w:fill="FFFFFF"/>
              </w:rPr>
              <w:t>Rudford</w:t>
            </w:r>
            <w:proofErr w:type="spellEnd"/>
            <w:r w:rsidRPr="00B85F7F">
              <w:rPr>
                <w:rFonts w:ascii="Arial" w:eastAsia="Times New Roman" w:hAnsi="Arial" w:cs="Arial"/>
                <w:shd w:val="clear" w:color="auto" w:fill="FFFFFF"/>
              </w:rPr>
              <w:t xml:space="preserve"> and </w:t>
            </w:r>
            <w:proofErr w:type="spellStart"/>
            <w:r w:rsidRPr="00B85F7F">
              <w:rPr>
                <w:rFonts w:ascii="Arial" w:eastAsia="Times New Roman" w:hAnsi="Arial" w:cs="Arial"/>
                <w:shd w:val="clear" w:color="auto" w:fill="FFFFFF"/>
              </w:rPr>
              <w:t>Highleadon</w:t>
            </w:r>
            <w:proofErr w:type="spellEnd"/>
            <w:r w:rsidRPr="00B85F7F">
              <w:rPr>
                <w:rFonts w:ascii="Arial" w:eastAsia="Times New Roman" w:hAnsi="Arial" w:cs="Arial"/>
                <w:shd w:val="clear" w:color="auto" w:fill="FFFFFF"/>
              </w:rPr>
              <w:t>.  The Council understands your perspective on this matter.  However, the current situation is that no land is allocated for housing within the Parish beyond existing boundaries.  The Council is reluctant to identify an area for development while the current consultation on the District Plan is under review.  Separately, the Council raised no objection to the development of the barns at Whitehall Farm, which are due to be converted into housing, some of it, Council understands, for long-term rental.</w:t>
            </w:r>
          </w:p>
          <w:p w14:paraId="23250E91" w14:textId="77777777" w:rsidR="00B85F7F" w:rsidRPr="00B85F7F" w:rsidRDefault="00B85F7F" w:rsidP="00B85F7F">
            <w:pPr>
              <w:numPr>
                <w:ilvl w:val="0"/>
                <w:numId w:val="18"/>
              </w:numPr>
              <w:spacing w:after="0" w:line="240" w:lineRule="auto"/>
              <w:contextualSpacing/>
              <w:rPr>
                <w:rFonts w:ascii="Arial" w:eastAsia="Times New Roman" w:hAnsi="Arial" w:cs="Arial"/>
                <w:shd w:val="clear" w:color="auto" w:fill="FFFFFF"/>
              </w:rPr>
            </w:pPr>
            <w:r w:rsidRPr="00B85F7F">
              <w:rPr>
                <w:rFonts w:ascii="Arial" w:eastAsia="Times New Roman" w:hAnsi="Arial" w:cs="Arial"/>
                <w:shd w:val="clear" w:color="auto" w:fill="FFFFFF"/>
              </w:rPr>
              <w:t>The Council endeavours to focus its energies closely on issues of immediate concern to the Parish.</w:t>
            </w:r>
          </w:p>
          <w:p w14:paraId="5FAC9ADA" w14:textId="77777777" w:rsidR="00B85F7F" w:rsidRPr="00B85F7F" w:rsidRDefault="00B85F7F" w:rsidP="00B85F7F">
            <w:pPr>
              <w:ind w:left="720"/>
              <w:contextualSpacing/>
              <w:rPr>
                <w:rFonts w:ascii="Arial" w:eastAsia="Times New Roman" w:hAnsi="Arial" w:cs="Arial"/>
                <w:shd w:val="clear" w:color="auto" w:fill="FFFFFF"/>
              </w:rPr>
            </w:pPr>
          </w:p>
          <w:p w14:paraId="7BBD96A7" w14:textId="77777777" w:rsidR="00B85F7F" w:rsidRPr="00B85F7F" w:rsidRDefault="00B85F7F" w:rsidP="00B85F7F">
            <w:pPr>
              <w:ind w:left="720"/>
              <w:contextualSpacing/>
              <w:rPr>
                <w:rFonts w:ascii="Arial" w:eastAsia="Times New Roman" w:hAnsi="Arial" w:cs="Arial"/>
                <w:shd w:val="clear" w:color="auto" w:fill="FFFFFF"/>
              </w:rPr>
            </w:pPr>
          </w:p>
          <w:p w14:paraId="33496F5E" w14:textId="77777777" w:rsidR="00B85F7F" w:rsidRPr="00B85F7F" w:rsidRDefault="00B85F7F" w:rsidP="00B85F7F">
            <w:pPr>
              <w:numPr>
                <w:ilvl w:val="0"/>
                <w:numId w:val="18"/>
              </w:numPr>
              <w:spacing w:after="0" w:line="240" w:lineRule="auto"/>
              <w:contextualSpacing/>
              <w:rPr>
                <w:rFonts w:asciiTheme="majorHAnsi" w:eastAsia="Times New Roman" w:hAnsiTheme="majorHAnsi"/>
                <w:b/>
                <w:color w:val="000000"/>
              </w:rPr>
            </w:pPr>
            <w:r w:rsidRPr="00B85F7F">
              <w:rPr>
                <w:rFonts w:ascii="Arial" w:eastAsia="Times New Roman" w:hAnsi="Arial" w:cs="Arial"/>
                <w:shd w:val="clear" w:color="auto" w:fill="FFFFFF"/>
              </w:rPr>
              <w:t>Until less than 20 years ago, there was a bus stop at Church Lane in both directions. The sign remains in the hedge (pictured below)</w:t>
            </w:r>
          </w:p>
          <w:p w14:paraId="234235CD" w14:textId="77777777" w:rsidR="00B85F7F" w:rsidRPr="00B85F7F" w:rsidRDefault="00B85F7F" w:rsidP="00B85F7F">
            <w:pPr>
              <w:ind w:left="720"/>
              <w:contextualSpacing/>
              <w:rPr>
                <w:rFonts w:ascii="Arial" w:eastAsia="Times New Roman" w:hAnsi="Arial" w:cs="Arial"/>
                <w:shd w:val="clear" w:color="auto" w:fill="FFFFFF"/>
              </w:rPr>
            </w:pPr>
            <w:r w:rsidRPr="00B85F7F">
              <w:rPr>
                <w:rFonts w:ascii="Arial" w:eastAsia="Times New Roman" w:hAnsi="Arial" w:cs="Arial"/>
                <w:noProof/>
                <w:shd w:val="clear" w:color="auto" w:fill="FFFFFF"/>
                <w:lang w:val="en-US"/>
              </w:rPr>
              <w:drawing>
                <wp:inline distT="0" distB="0" distL="0" distR="0" wp14:anchorId="6F38E302" wp14:editId="7469AAD3">
                  <wp:extent cx="884555" cy="1123244"/>
                  <wp:effectExtent l="0" t="0" r="4445" b="0"/>
                  <wp:docPr id="1" name="Picture 1" descr="Macintosh HD:Users:robertwolfson:Desktop:IMG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wolfson:Desktop:IMG_29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4555" cy="1123244"/>
                          </a:xfrm>
                          <a:prstGeom prst="rect">
                            <a:avLst/>
                          </a:prstGeom>
                          <a:noFill/>
                          <a:ln>
                            <a:noFill/>
                          </a:ln>
                        </pic:spPr>
                      </pic:pic>
                    </a:graphicData>
                  </a:graphic>
                </wp:inline>
              </w:drawing>
            </w:r>
          </w:p>
          <w:p w14:paraId="3E16CC58" w14:textId="77777777" w:rsidR="00B85F7F" w:rsidRPr="00B85F7F" w:rsidRDefault="00B85F7F" w:rsidP="00B85F7F">
            <w:pPr>
              <w:ind w:left="720"/>
              <w:contextualSpacing/>
              <w:rPr>
                <w:rFonts w:asciiTheme="majorHAnsi" w:eastAsia="Times New Roman" w:hAnsiTheme="majorHAnsi"/>
                <w:b/>
                <w:color w:val="000000"/>
              </w:rPr>
            </w:pPr>
            <w:r w:rsidRPr="00B85F7F">
              <w:rPr>
                <w:rFonts w:ascii="Arial" w:eastAsia="Times New Roman" w:hAnsi="Arial" w:cs="Arial"/>
                <w:shd w:val="clear" w:color="auto" w:fill="FFFFFF"/>
              </w:rPr>
              <w:t xml:space="preserve">When that was removed, Church Lane (which has eight residential properties and the Church itself) became the only side road in the parish to have no safe access to a bus stop.  In turn, this has meant that the County Council has determined that the route from Church Lane to Whitehall Lane is not a safe walking route for school pupils to take a school bus to either Newent or Gloucester. Instead, it pays the parents of school age children a daily rate to drive them to their school.  There has therefore been a long-standing effort to achieve safe access for the properties in Church Lane, as there has been for those in </w:t>
            </w:r>
            <w:proofErr w:type="spellStart"/>
            <w:r w:rsidRPr="00B85F7F">
              <w:rPr>
                <w:rFonts w:ascii="Arial" w:eastAsia="Times New Roman" w:hAnsi="Arial" w:cs="Arial"/>
                <w:shd w:val="clear" w:color="auto" w:fill="FFFFFF"/>
              </w:rPr>
              <w:t>Upleadon</w:t>
            </w:r>
            <w:proofErr w:type="spellEnd"/>
            <w:r w:rsidRPr="00B85F7F">
              <w:rPr>
                <w:rFonts w:ascii="Arial" w:eastAsia="Times New Roman" w:hAnsi="Arial" w:cs="Arial"/>
                <w:shd w:val="clear" w:color="auto" w:fill="FFFFFF"/>
              </w:rPr>
              <w:t xml:space="preserve"> Road.  The Council has allocated £1000 not £2000 to this project.  Regrettably, it is extremely unlikely that there will be any progress as </w:t>
            </w:r>
            <w:r w:rsidRPr="00B85F7F">
              <w:rPr>
                <w:rFonts w:ascii="Arial" w:eastAsia="Times New Roman" w:hAnsi="Arial" w:cs="Arial"/>
                <w:shd w:val="clear" w:color="auto" w:fill="FFFFFF"/>
              </w:rPr>
              <w:lastRenderedPageBreak/>
              <w:t>the owner of the field is not willing to support the proposal.  Councillors do not have a conflict of interest unless they stand to make financial gain from a Council action.  All actions to date in relation to this project have been supported by the residents of Church Lane.</w:t>
            </w:r>
          </w:p>
          <w:p w14:paraId="0BAA21C4"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rPr>
              <w:t>Council was concerned to learn that you proposed to send a bill for any work you might do, and is clear that it would not meet any unauthorised costs.</w:t>
            </w:r>
          </w:p>
          <w:p w14:paraId="18DE0EDB"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shd w:val="clear" w:color="auto" w:fill="FFFFFF"/>
              </w:rPr>
              <w:t>Council has previously invited you to attend its meetings, either in person or on-line, as other interested members of the community do.  It is regarded as good practice that minutes provide a short summary and focus on Council decisions rather than on the debate that led to them.</w:t>
            </w:r>
          </w:p>
          <w:p w14:paraId="19ECB94F" w14:textId="77777777" w:rsidR="00B85F7F" w:rsidRPr="00B85F7F" w:rsidRDefault="00B85F7F" w:rsidP="00B85F7F">
            <w:pPr>
              <w:ind w:left="720"/>
              <w:contextualSpacing/>
              <w:rPr>
                <w:rFonts w:asciiTheme="majorHAnsi" w:eastAsia="Times New Roman" w:hAnsiTheme="majorHAnsi"/>
                <w:b/>
              </w:rPr>
            </w:pPr>
          </w:p>
          <w:p w14:paraId="298DC5B2" w14:textId="77777777" w:rsidR="00B85F7F" w:rsidRPr="00B85F7F" w:rsidRDefault="00B85F7F" w:rsidP="00B85F7F">
            <w:pPr>
              <w:numPr>
                <w:ilvl w:val="0"/>
                <w:numId w:val="18"/>
              </w:numPr>
              <w:spacing w:after="0" w:line="240" w:lineRule="auto"/>
              <w:contextualSpacing/>
              <w:rPr>
                <w:rFonts w:asciiTheme="majorHAnsi" w:eastAsia="Times New Roman" w:hAnsiTheme="majorHAnsi"/>
                <w:b/>
                <w:color w:val="000000"/>
              </w:rPr>
            </w:pPr>
            <w:r w:rsidRPr="00B85F7F">
              <w:rPr>
                <w:rFonts w:ascii="Arial" w:eastAsia="Times New Roman" w:hAnsi="Arial" w:cs="Arial"/>
                <w:shd w:val="clear" w:color="auto" w:fill="FFFFFF"/>
              </w:rPr>
              <w:t>None of the above points is a matter for the Council as the matters to which you refer were personal entries in The Link.</w:t>
            </w:r>
          </w:p>
          <w:p w14:paraId="3EE607C5" w14:textId="77777777" w:rsidR="00B85F7F" w:rsidRPr="00B85F7F" w:rsidRDefault="00B85F7F" w:rsidP="00B85F7F">
            <w:pPr>
              <w:spacing w:after="0" w:line="240" w:lineRule="auto"/>
              <w:rPr>
                <w:rFonts w:asciiTheme="majorHAnsi" w:eastAsia="Times New Roman" w:hAnsiTheme="majorHAnsi" w:cs="Times New Roman"/>
                <w:b/>
                <w:color w:val="000000"/>
                <w:sz w:val="24"/>
                <w:szCs w:val="24"/>
              </w:rPr>
            </w:pPr>
          </w:p>
          <w:p w14:paraId="19C4DCB2" w14:textId="77777777" w:rsidR="00B85F7F" w:rsidRPr="00B85F7F" w:rsidRDefault="00B85F7F" w:rsidP="00B85F7F">
            <w:pPr>
              <w:ind w:left="720"/>
              <w:contextualSpacing/>
              <w:rPr>
                <w:rFonts w:asciiTheme="majorHAnsi" w:eastAsia="Times New Roman" w:hAnsiTheme="majorHAnsi"/>
                <w:b/>
                <w:color w:val="000000"/>
              </w:rPr>
            </w:pPr>
          </w:p>
          <w:p w14:paraId="3053611F"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shd w:val="clear" w:color="auto" w:fill="FFFFFF"/>
              </w:rPr>
              <w:t xml:space="preserve">While this is not a matter for the Council, Mrs PENNY Wolfson, </w:t>
            </w:r>
            <w:proofErr w:type="gramStart"/>
            <w:r w:rsidRPr="00B85F7F">
              <w:rPr>
                <w:rFonts w:ascii="Arial" w:eastAsia="Times New Roman" w:hAnsi="Arial" w:cs="Arial"/>
                <w:shd w:val="clear" w:color="auto" w:fill="FFFFFF"/>
              </w:rPr>
              <w:t>who  is</w:t>
            </w:r>
            <w:proofErr w:type="gramEnd"/>
            <w:r w:rsidRPr="00B85F7F">
              <w:rPr>
                <w:rFonts w:ascii="Arial" w:eastAsia="Times New Roman" w:hAnsi="Arial" w:cs="Arial"/>
                <w:shd w:val="clear" w:color="auto" w:fill="FFFFFF"/>
              </w:rPr>
              <w:t xml:space="preserve"> Chair of the Village Hall Management Committee, has asked Council to respond, She replied to a message from you sent through the ‘Contact us’ form on the Village Hall website as it appeared you had mistakenly identified this as a means of contacting the Parish Council.</w:t>
            </w:r>
          </w:p>
          <w:p w14:paraId="09C1AE8B" w14:textId="77777777" w:rsidR="00B85F7F" w:rsidRPr="00B85F7F" w:rsidRDefault="00B85F7F" w:rsidP="00B85F7F">
            <w:pPr>
              <w:ind w:left="720"/>
              <w:contextualSpacing/>
              <w:rPr>
                <w:rFonts w:asciiTheme="majorHAnsi" w:eastAsia="Times New Roman" w:hAnsiTheme="majorHAnsi"/>
                <w:b/>
              </w:rPr>
            </w:pPr>
          </w:p>
          <w:p w14:paraId="6651BA86" w14:textId="77777777" w:rsidR="00B85F7F" w:rsidRPr="00B85F7F" w:rsidRDefault="00B85F7F" w:rsidP="00B85F7F">
            <w:pPr>
              <w:numPr>
                <w:ilvl w:val="0"/>
                <w:numId w:val="18"/>
              </w:numPr>
              <w:spacing w:after="0" w:line="240" w:lineRule="auto"/>
              <w:contextualSpacing/>
              <w:rPr>
                <w:rFonts w:asciiTheme="majorHAnsi" w:eastAsia="Times New Roman" w:hAnsiTheme="majorHAnsi"/>
                <w:b/>
              </w:rPr>
            </w:pPr>
            <w:r w:rsidRPr="00B85F7F">
              <w:rPr>
                <w:rFonts w:ascii="Arial" w:eastAsia="Times New Roman" w:hAnsi="Arial" w:cs="Arial"/>
                <w:shd w:val="clear" w:color="auto" w:fill="FFFFFF"/>
              </w:rPr>
              <w:t xml:space="preserve">With regard to your concerns about </w:t>
            </w:r>
            <w:proofErr w:type="spellStart"/>
            <w:r w:rsidRPr="00B85F7F">
              <w:rPr>
                <w:rFonts w:ascii="Arial" w:eastAsia="Times New Roman" w:hAnsi="Arial" w:cs="Arial"/>
                <w:shd w:val="clear" w:color="auto" w:fill="FFFFFF"/>
              </w:rPr>
              <w:t>Highleadon</w:t>
            </w:r>
            <w:proofErr w:type="spellEnd"/>
            <w:r w:rsidRPr="00B85F7F">
              <w:rPr>
                <w:rFonts w:ascii="Arial" w:eastAsia="Times New Roman" w:hAnsi="Arial" w:cs="Arial"/>
                <w:shd w:val="clear" w:color="auto" w:fill="FFFFFF"/>
              </w:rPr>
              <w:t xml:space="preserve"> Green, Council reiterates its previous position.  The Green is in the de jure ownership of the Forest of Dean District Council.  The Management Plan of 2003 delegated the responsibility for the maintenance of the Green to the </w:t>
            </w:r>
            <w:proofErr w:type="spellStart"/>
            <w:r w:rsidRPr="00B85F7F">
              <w:rPr>
                <w:rFonts w:ascii="Arial" w:eastAsia="Times New Roman" w:hAnsi="Arial" w:cs="Arial"/>
                <w:shd w:val="clear" w:color="auto" w:fill="FFFFFF"/>
              </w:rPr>
              <w:t>Highleadon</w:t>
            </w:r>
            <w:proofErr w:type="spellEnd"/>
            <w:r w:rsidRPr="00B85F7F">
              <w:rPr>
                <w:rFonts w:ascii="Arial" w:eastAsia="Times New Roman" w:hAnsi="Arial" w:cs="Arial"/>
                <w:shd w:val="clear" w:color="auto" w:fill="FFFFFF"/>
              </w:rPr>
              <w:t xml:space="preserve"> Green Association.  Councillors have the right to be members of HGA, or not, and at the time of writing one Councillor is such a member.  The Parish Council responds to requests for financial support from the </w:t>
            </w:r>
            <w:proofErr w:type="spellStart"/>
            <w:r w:rsidRPr="00B85F7F">
              <w:rPr>
                <w:rFonts w:ascii="Arial" w:eastAsia="Times New Roman" w:hAnsi="Arial" w:cs="Arial"/>
                <w:shd w:val="clear" w:color="auto" w:fill="FFFFFF"/>
              </w:rPr>
              <w:t>Highleadon</w:t>
            </w:r>
            <w:proofErr w:type="spellEnd"/>
            <w:r w:rsidRPr="00B85F7F">
              <w:rPr>
                <w:rFonts w:ascii="Arial" w:eastAsia="Times New Roman" w:hAnsi="Arial" w:cs="Arial"/>
                <w:shd w:val="clear" w:color="auto" w:fill="FFFFFF"/>
              </w:rPr>
              <w:t xml:space="preserve"> Green Association in the same way as it does any other organisation in the Village, and in the past has provided some support.  The Management Plan makes plain who is entitled to be a member of the HGA.  This includes yourself as the owner of a property and the Council suggests that if you wish to change the priorities of the Association you should engage constructively with its members.  It is not a matter for the Council.</w:t>
            </w:r>
          </w:p>
          <w:p w14:paraId="686D9113" w14:textId="77777777" w:rsidR="00B85F7F" w:rsidRPr="00B85F7F" w:rsidRDefault="00B85F7F" w:rsidP="00B85F7F">
            <w:pPr>
              <w:spacing w:after="0" w:line="240" w:lineRule="auto"/>
              <w:rPr>
                <w:rFonts w:asciiTheme="majorHAnsi" w:eastAsia="Times New Roman" w:hAnsiTheme="majorHAnsi" w:cs="Times New Roman"/>
                <w:b/>
                <w:sz w:val="24"/>
                <w:szCs w:val="24"/>
              </w:rPr>
            </w:pPr>
          </w:p>
          <w:p w14:paraId="4E638368" w14:textId="77777777" w:rsidR="00B85F7F" w:rsidRPr="00B85F7F" w:rsidRDefault="00B85F7F" w:rsidP="00B85F7F">
            <w:pPr>
              <w:numPr>
                <w:ilvl w:val="0"/>
                <w:numId w:val="18"/>
              </w:numPr>
              <w:spacing w:after="0" w:line="240" w:lineRule="auto"/>
              <w:contextualSpacing/>
              <w:rPr>
                <w:rFonts w:asciiTheme="majorHAnsi" w:eastAsia="Times New Roman" w:hAnsiTheme="majorHAnsi"/>
                <w:b/>
                <w:color w:val="000000"/>
              </w:rPr>
            </w:pPr>
            <w:r w:rsidRPr="00B85F7F">
              <w:rPr>
                <w:rFonts w:ascii="Arial" w:eastAsia="Times New Roman" w:hAnsi="Arial" w:cs="Arial"/>
                <w:shd w:val="clear" w:color="auto" w:fill="FFFFFF"/>
              </w:rPr>
              <w:t>The Council naturally welcomes the engagement of parishioners with its business.  There are occasions on which the background matters are long-standing and complex, such as the planning history of the Parish or the lack of a bus stop at Church Lane.  While the Council will do its best to explain all its decisions to you, there is a limit to the time that can be expended on this.</w:t>
            </w:r>
          </w:p>
        </w:tc>
      </w:tr>
    </w:tbl>
    <w:p w14:paraId="3A0B4678" w14:textId="77777777" w:rsidR="00A4668F" w:rsidRDefault="00A4668F">
      <w:pPr>
        <w:spacing w:after="0" w:line="240" w:lineRule="auto"/>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lastRenderedPageBreak/>
        <w:br w:type="page"/>
      </w:r>
    </w:p>
    <w:p w14:paraId="274D488E"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lastRenderedPageBreak/>
        <w:t>REDUCING FLOOD RISK IN RUDFORD</w:t>
      </w:r>
    </w:p>
    <w:p w14:paraId="5AE53AAA"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p>
    <w:p w14:paraId="270865C0"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RUDFORD AND HIGHLEADON PARISH COUNCIL: FLOODING UPDATE MARCH 2021 </w:t>
      </w:r>
    </w:p>
    <w:tbl>
      <w:tblPr>
        <w:tblW w:w="0" w:type="auto"/>
        <w:tblCellMar>
          <w:top w:w="15" w:type="dxa"/>
          <w:left w:w="15" w:type="dxa"/>
          <w:bottom w:w="15" w:type="dxa"/>
          <w:right w:w="15" w:type="dxa"/>
        </w:tblCellMar>
        <w:tblLook w:val="04A0" w:firstRow="1" w:lastRow="0" w:firstColumn="1" w:lastColumn="0" w:noHBand="0" w:noVBand="1"/>
      </w:tblPr>
      <w:tblGrid>
        <w:gridCol w:w="1554"/>
        <w:gridCol w:w="1713"/>
        <w:gridCol w:w="1536"/>
        <w:gridCol w:w="1695"/>
        <w:gridCol w:w="1754"/>
        <w:gridCol w:w="1824"/>
      </w:tblGrid>
      <w:tr w:rsidR="00A4668F" w:rsidRPr="00A4668F" w14:paraId="089A13CE"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43000"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Area and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21AC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Actions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A5FFF"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Individual/s and organisations responsible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17E59"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Actions taken to date (26/1/21)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8E57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Update 15 March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7C47E"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b/>
                <w:bCs/>
                <w:color w:val="000000"/>
                <w:lang w:eastAsia="en-GB"/>
              </w:rPr>
              <w:t>Update 21 May 2021  </w:t>
            </w:r>
          </w:p>
        </w:tc>
      </w:tr>
      <w:tr w:rsidR="00A4668F" w:rsidRPr="00A4668F" w14:paraId="17BF0A75"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68D65"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1. B4215 between </w:t>
            </w:r>
            <w:proofErr w:type="spellStart"/>
            <w:r w:rsidRPr="00A4668F">
              <w:rPr>
                <w:rFonts w:ascii="Calibri" w:eastAsia="Times New Roman" w:hAnsi="Calibri" w:cs="Calibri"/>
                <w:color w:val="000000"/>
                <w:lang w:eastAsia="en-GB"/>
              </w:rPr>
              <w:t>Trioscape</w:t>
            </w:r>
            <w:proofErr w:type="spellEnd"/>
            <w:r w:rsidRPr="00A4668F">
              <w:rPr>
                <w:rFonts w:ascii="Calibri" w:eastAsia="Times New Roman" w:hAnsi="Calibri" w:cs="Calibri"/>
                <w:color w:val="000000"/>
                <w:lang w:eastAsia="en-GB"/>
              </w:rPr>
              <w:t xml:space="preserve"> and Keyway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211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Roadside drains inadequate for volume of water and/or grip cuts in verges blocked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763"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81082"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DFFE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will investigate further later in the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F0EFD"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GCC have indicated that improvement work will be undertaken over the summer, and on 17 May surveyed the drains. GCC has now contacted </w:t>
            </w:r>
            <w:proofErr w:type="spellStart"/>
            <w:r w:rsidRPr="00A4668F">
              <w:rPr>
                <w:rFonts w:ascii="Calibri" w:eastAsia="Times New Roman" w:hAnsi="Calibri" w:cs="Calibri"/>
                <w:color w:val="000000"/>
                <w:lang w:eastAsia="en-GB"/>
              </w:rPr>
              <w:t>Gigaclear</w:t>
            </w:r>
            <w:proofErr w:type="spellEnd"/>
            <w:r w:rsidRPr="00A4668F">
              <w:rPr>
                <w:rFonts w:ascii="Calibri" w:eastAsia="Times New Roman" w:hAnsi="Calibri" w:cs="Calibri"/>
                <w:color w:val="000000"/>
                <w:lang w:eastAsia="en-GB"/>
              </w:rPr>
              <w:t xml:space="preserve"> to ask them to move their cables so that the ditches can be cleared.</w:t>
            </w:r>
          </w:p>
        </w:tc>
      </w:tr>
      <w:tr w:rsidR="00A4668F" w:rsidRPr="00A4668F" w14:paraId="7F7ADBC2"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0D870"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2.  Properties at river end of Church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C016E"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Flooding of river Leadon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8A0A"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Liaison between property owners and Environment Agency.</w:t>
            </w:r>
          </w:p>
          <w:p w14:paraId="3C6F7A80"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Bob Wolfson to maintain contact.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B4450"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8734C"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Property owner has contacted EA – little chance of action – but has taken preventative action for himself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1A53"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Property owner has done significant clearance work to the river, and protection work to the house.</w:t>
            </w:r>
          </w:p>
        </w:tc>
      </w:tr>
      <w:tr w:rsidR="00A4668F" w:rsidRPr="00A4668F" w14:paraId="162D69C2"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9A1D"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3.  Whitehall Lane: flooding of lane and ingress to barns south of Whitehall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E0F1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1. Drains and kerbing on B4215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5ED4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C834D"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Drains have been surface cleared but need jetting.</w:t>
            </w:r>
          </w:p>
          <w:p w14:paraId="38A5F7E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Kerb on northbound carriageway from Roadside Barn to Salcombe Farm is too low, allowing surface water to flow off road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3B44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Drainage much improved by GCC: further work promised for the summer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7E873"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have indicated that improvement work will be undertaken over the summer</w:t>
            </w:r>
          </w:p>
        </w:tc>
      </w:tr>
      <w:tr w:rsidR="00A4668F" w:rsidRPr="00A4668F" w14:paraId="4F10B6C7"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EF31E"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1B63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2. Culvert under the B4215 at Salcombe Farm needs enlarging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8408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0989F"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BBEDD"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GCC have identified that IDB (Independent Drainage Board) is responsible for </w:t>
            </w:r>
            <w:r w:rsidRPr="00A4668F">
              <w:rPr>
                <w:rFonts w:ascii="Calibri" w:eastAsia="Times New Roman" w:hAnsi="Calibri" w:cs="Calibri"/>
                <w:color w:val="000000"/>
                <w:lang w:eastAsia="en-GB"/>
              </w:rPr>
              <w:lastRenderedPageBreak/>
              <w:t>ditch on the Leadon side of the B4215 and that clearing this would help. Lead resident in contact with IDB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5F97A"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r>
      <w:tr w:rsidR="00A4668F" w:rsidRPr="00A4668F" w14:paraId="515E0879"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0DB11"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0EECD"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3.  Run-off from field exacerbated by Severn Trent Water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5D6DC"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08C1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STW have reported that the owner will be undertaking reinstatement shortly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B23D9"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STW continue to promise resolution of this, but need to be chased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B1F56"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Chair has contacted STW and urged prompt action on numerous occasions, and STW has promised action in the near future.</w:t>
            </w:r>
          </w:p>
        </w:tc>
      </w:tr>
      <w:tr w:rsidR="00A4668F" w:rsidRPr="00A4668F" w14:paraId="252C12FD"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7E8D2"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721E"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4.  Blocked ditches and grip cuts along Whitehall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5BAB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GCC Highways, </w:t>
            </w:r>
            <w:proofErr w:type="spellStart"/>
            <w:r w:rsidRPr="00A4668F">
              <w:rPr>
                <w:rFonts w:ascii="Calibri" w:eastAsia="Times New Roman" w:hAnsi="Calibri" w:cs="Calibri"/>
                <w:color w:val="000000"/>
                <w:lang w:eastAsia="en-GB"/>
              </w:rPr>
              <w:t>Gigaclear</w:t>
            </w:r>
            <w:proofErr w:type="spellEnd"/>
            <w:r w:rsidRPr="00A4668F">
              <w:rPr>
                <w:rFonts w:ascii="Calibri" w:eastAsia="Times New Roman" w:hAnsi="Calibri" w:cs="Calibri"/>
                <w:color w:val="000000"/>
                <w:lang w:eastAsia="en-GB"/>
              </w:rPr>
              <w:t>, riparian owners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90C2B"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GCC have contacted </w:t>
            </w:r>
            <w:proofErr w:type="spellStart"/>
            <w:r w:rsidRPr="00A4668F">
              <w:rPr>
                <w:rFonts w:ascii="Calibri" w:eastAsia="Times New Roman" w:hAnsi="Calibri" w:cs="Calibri"/>
                <w:color w:val="000000"/>
                <w:lang w:eastAsia="en-GB"/>
              </w:rPr>
              <w:t>Gigaclear</w:t>
            </w:r>
            <w:proofErr w:type="spellEnd"/>
            <w:r w:rsidRPr="00A4668F">
              <w:rPr>
                <w:rFonts w:ascii="Calibri" w:eastAsia="Times New Roman" w:hAnsi="Calibri" w:cs="Calibri"/>
                <w:color w:val="000000"/>
                <w:lang w:eastAsia="en-GB"/>
              </w:rPr>
              <w:t xml:space="preserve"> to undertake work.</w:t>
            </w:r>
          </w:p>
          <w:p w14:paraId="4974B9F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Hannah Perry-Gardner to talk to riparian owner and report back to 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2B99"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Meeting between GCC and </w:t>
            </w:r>
            <w:proofErr w:type="spellStart"/>
            <w:r w:rsidRPr="00A4668F">
              <w:rPr>
                <w:rFonts w:ascii="Calibri" w:eastAsia="Times New Roman" w:hAnsi="Calibri" w:cs="Calibri"/>
                <w:color w:val="000000"/>
                <w:lang w:eastAsia="en-GB"/>
              </w:rPr>
              <w:t>Gigaclear</w:t>
            </w:r>
            <w:proofErr w:type="spellEnd"/>
            <w:r w:rsidRPr="00A4668F">
              <w:rPr>
                <w:rFonts w:ascii="Calibri" w:eastAsia="Times New Roman" w:hAnsi="Calibri" w:cs="Calibri"/>
                <w:color w:val="000000"/>
                <w:lang w:eastAsia="en-GB"/>
              </w:rPr>
              <w:t xml:space="preserve"> scheduled for week of 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8518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No action yet: concern that improving the ditches on Whitehall Lane could increase the risk to the barns by sending more water southwards.</w:t>
            </w:r>
          </w:p>
        </w:tc>
      </w:tr>
      <w:tr w:rsidR="00A4668F" w:rsidRPr="00A4668F" w14:paraId="53119C7E"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14C2D"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4332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5.  Flooding on Rose Cottage corner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AA8EB"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F2C1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Hannah Perry-Gardner to talk to property owner/s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B5DB4"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72DE"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r>
      <w:tr w:rsidR="00A4668F" w:rsidRPr="00A4668F" w14:paraId="7AF982F1"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D72B3"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4. Woodside Cottages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63091"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Flooding as a result of inadequate culvert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207F6"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847AC"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will enlarge culvert summer 2021.</w:t>
            </w:r>
          </w:p>
          <w:p w14:paraId="36B2937C"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Owners will liaise with landowner to clear ditch on other side of B4215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0DB9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Likely IDB involvement?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4AD50"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r>
      <w:tr w:rsidR="00A4668F" w:rsidRPr="00A4668F" w14:paraId="0B3C0E08"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1502F"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5.  Buttermilk Lane and Old Road properties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0600"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 xml:space="preserve">Flooding in part from field behind houses but chiefly from: (1) run-off from Old Road (2) inadequacy of drainage under Buttermilk Lane, exacerbated by (1) run-off of gravel from tip and (2) from the </w:t>
            </w:r>
            <w:r w:rsidRPr="00A4668F">
              <w:rPr>
                <w:rFonts w:ascii="Calibri" w:eastAsia="Times New Roman" w:hAnsi="Calibri" w:cs="Calibri"/>
                <w:color w:val="000000"/>
                <w:lang w:eastAsia="en-GB"/>
              </w:rPr>
              <w:lastRenderedPageBreak/>
              <w:t>field as in 3.3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8E931"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lastRenderedPageBreak/>
              <w:t>GCC Highways</w:t>
            </w:r>
          </w:p>
          <w:p w14:paraId="67E6E9AB"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r w:rsidRPr="00A4668F">
              <w:rPr>
                <w:rFonts w:ascii="Times New Roman" w:eastAsia="Times New Roman" w:hAnsi="Times New Roman" w:cs="Times New Roman"/>
                <w:sz w:val="24"/>
                <w:szCs w:val="24"/>
                <w:lang w:eastAsia="en-GB"/>
              </w:rPr>
              <w:br/>
            </w:r>
            <w:r w:rsidRPr="00A4668F">
              <w:rPr>
                <w:rFonts w:ascii="Times New Roman" w:eastAsia="Times New Roman" w:hAnsi="Times New Roman" w:cs="Times New Roman"/>
                <w:sz w:val="24"/>
                <w:szCs w:val="24"/>
                <w:lang w:eastAsia="en-GB"/>
              </w:rPr>
              <w:br/>
            </w:r>
            <w:r w:rsidRPr="00A4668F">
              <w:rPr>
                <w:rFonts w:ascii="Times New Roman" w:eastAsia="Times New Roman" w:hAnsi="Times New Roman" w:cs="Times New Roman"/>
                <w:sz w:val="24"/>
                <w:szCs w:val="24"/>
                <w:lang w:eastAsia="en-GB"/>
              </w:rPr>
              <w:br/>
            </w:r>
            <w:r w:rsidRPr="00A4668F">
              <w:rPr>
                <w:rFonts w:ascii="Times New Roman" w:eastAsia="Times New Roman" w:hAnsi="Times New Roman" w:cs="Times New Roman"/>
                <w:sz w:val="24"/>
                <w:szCs w:val="24"/>
                <w:lang w:eastAsia="en-GB"/>
              </w:rPr>
              <w:br/>
            </w:r>
          </w:p>
          <w:p w14:paraId="209F426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37DF"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Ditch to rear of properties is well maintained.</w:t>
            </w:r>
          </w:p>
          <w:p w14:paraId="1443204F"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contractors have cleared grit dump, but left excess gravel in and close to the surrounding ditches.</w:t>
            </w:r>
          </w:p>
          <w:p w14:paraId="6E3B3650"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p w14:paraId="709F7D11"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STW have reported that the owner will be undertaking reinstatement shortly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DE57F"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r w:rsidRPr="00A4668F">
              <w:rPr>
                <w:rFonts w:ascii="Times New Roman" w:eastAsia="Times New Roman" w:hAnsi="Times New Roman" w:cs="Times New Roman"/>
                <w:sz w:val="24"/>
                <w:szCs w:val="24"/>
                <w:lang w:eastAsia="en-GB"/>
              </w:rPr>
              <w:lastRenderedPageBreak/>
              <w:br/>
            </w:r>
          </w:p>
          <w:p w14:paraId="2BA9F76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will clear this when they are working on the B4215</w:t>
            </w:r>
          </w:p>
          <w:p w14:paraId="32850216"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p>
          <w:p w14:paraId="33ADCD66"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As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D9FDE"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r w:rsidRPr="00A4668F">
              <w:rPr>
                <w:rFonts w:ascii="Times New Roman" w:eastAsia="Times New Roman" w:hAnsi="Times New Roman" w:cs="Times New Roman"/>
                <w:sz w:val="24"/>
                <w:szCs w:val="24"/>
                <w:lang w:eastAsia="en-GB"/>
              </w:rPr>
              <w:br/>
            </w:r>
          </w:p>
          <w:p w14:paraId="78DACB01"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will clear this when they are working on the B4215</w:t>
            </w:r>
          </w:p>
          <w:p w14:paraId="7CAAF0E0" w14:textId="77777777" w:rsidR="00A4668F" w:rsidRPr="00A4668F" w:rsidRDefault="00A4668F" w:rsidP="00A4668F">
            <w:pPr>
              <w:spacing w:after="240" w:line="240" w:lineRule="auto"/>
              <w:rPr>
                <w:rFonts w:ascii="Times New Roman" w:eastAsia="Times New Roman" w:hAnsi="Times New Roman" w:cs="Times New Roman"/>
                <w:sz w:val="24"/>
                <w:szCs w:val="24"/>
                <w:lang w:eastAsia="en-GB"/>
              </w:rPr>
            </w:pPr>
          </w:p>
          <w:p w14:paraId="44E7C9F8"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As above</w:t>
            </w:r>
          </w:p>
        </w:tc>
      </w:tr>
      <w:tr w:rsidR="00A4668F" w:rsidRPr="00A4668F" w14:paraId="2B1A14FD" w14:textId="77777777" w:rsidTr="00A466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301B4"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6.  Additional sandbags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52418"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66E0E"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8F7E9"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B83E7" w14:textId="77777777" w:rsidR="00A4668F" w:rsidRPr="00A4668F" w:rsidRDefault="00A4668F" w:rsidP="00A4668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02216"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GCC have undertaken to replenish stock of sandbags at the Village Hall.</w:t>
            </w:r>
          </w:p>
          <w:p w14:paraId="7B4898C7" w14:textId="77777777" w:rsidR="00A4668F" w:rsidRPr="00A4668F" w:rsidRDefault="00A4668F" w:rsidP="00A4668F">
            <w:pPr>
              <w:spacing w:line="240" w:lineRule="auto"/>
              <w:rPr>
                <w:rFonts w:ascii="Times New Roman" w:eastAsia="Times New Roman" w:hAnsi="Times New Roman" w:cs="Times New Roman"/>
                <w:sz w:val="24"/>
                <w:szCs w:val="24"/>
                <w:lang w:eastAsia="en-GB"/>
              </w:rPr>
            </w:pPr>
            <w:r w:rsidRPr="00A4668F">
              <w:rPr>
                <w:rFonts w:ascii="Calibri" w:eastAsia="Times New Roman" w:hAnsi="Calibri" w:cs="Calibri"/>
                <w:color w:val="000000"/>
                <w:lang w:eastAsia="en-GB"/>
              </w:rPr>
              <w:t>Parish Council has made a bid to the District Council for a (free) supply of alternatives to sandbags. Outcome awaited.</w:t>
            </w:r>
          </w:p>
        </w:tc>
      </w:tr>
    </w:tbl>
    <w:p w14:paraId="2F5F963A" w14:textId="0A28FE15" w:rsidR="009D52B0" w:rsidRPr="00A4668F" w:rsidRDefault="009D52B0" w:rsidP="00A4668F">
      <w:pPr>
        <w:spacing w:after="0" w:line="240" w:lineRule="auto"/>
        <w:rPr>
          <w:rFonts w:asciiTheme="majorHAnsi" w:eastAsia="Times New Roman" w:hAnsiTheme="majorHAnsi" w:cs="Times New Roman"/>
          <w:sz w:val="24"/>
          <w:szCs w:val="24"/>
          <w:lang w:eastAsia="en-GB"/>
        </w:rPr>
      </w:pPr>
    </w:p>
    <w:sectPr w:rsidR="009D52B0" w:rsidRPr="00A4668F" w:rsidSect="002C6C28">
      <w:pgSz w:w="11900" w:h="16840"/>
      <w:pgMar w:top="737" w:right="907" w:bottom="568"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786"/>
    <w:multiLevelType w:val="hybridMultilevel"/>
    <w:tmpl w:val="10C0184E"/>
    <w:lvl w:ilvl="0" w:tplc="971ED398">
      <w:start w:val="1"/>
      <w:numFmt w:val="lowerLetter"/>
      <w:lvlText w:val="%1."/>
      <w:lvlJc w:val="left"/>
      <w:pPr>
        <w:ind w:left="-796" w:hanging="360"/>
      </w:pPr>
      <w:rPr>
        <w:rFonts w:hint="default"/>
        <w:b w:val="0"/>
        <w:bCs w:val="0"/>
        <w:sz w:val="22"/>
        <w:szCs w:val="22"/>
      </w:rPr>
    </w:lvl>
    <w:lvl w:ilvl="1" w:tplc="08090019" w:tentative="1">
      <w:start w:val="1"/>
      <w:numFmt w:val="lowerLetter"/>
      <w:lvlText w:val="%2."/>
      <w:lvlJc w:val="left"/>
      <w:pPr>
        <w:ind w:left="-76" w:hanging="360"/>
      </w:pPr>
    </w:lvl>
    <w:lvl w:ilvl="2" w:tplc="0809001B" w:tentative="1">
      <w:start w:val="1"/>
      <w:numFmt w:val="lowerRoman"/>
      <w:lvlText w:val="%3."/>
      <w:lvlJc w:val="right"/>
      <w:pPr>
        <w:ind w:left="644" w:hanging="180"/>
      </w:pPr>
    </w:lvl>
    <w:lvl w:ilvl="3" w:tplc="0809000F" w:tentative="1">
      <w:start w:val="1"/>
      <w:numFmt w:val="decimal"/>
      <w:lvlText w:val="%4."/>
      <w:lvlJc w:val="left"/>
      <w:pPr>
        <w:ind w:left="1364" w:hanging="360"/>
      </w:pPr>
    </w:lvl>
    <w:lvl w:ilvl="4" w:tplc="08090019" w:tentative="1">
      <w:start w:val="1"/>
      <w:numFmt w:val="lowerLetter"/>
      <w:lvlText w:val="%5."/>
      <w:lvlJc w:val="left"/>
      <w:pPr>
        <w:ind w:left="2084" w:hanging="360"/>
      </w:pPr>
    </w:lvl>
    <w:lvl w:ilvl="5" w:tplc="0809001B" w:tentative="1">
      <w:start w:val="1"/>
      <w:numFmt w:val="lowerRoman"/>
      <w:lvlText w:val="%6."/>
      <w:lvlJc w:val="right"/>
      <w:pPr>
        <w:ind w:left="2804" w:hanging="180"/>
      </w:pPr>
    </w:lvl>
    <w:lvl w:ilvl="6" w:tplc="0809000F" w:tentative="1">
      <w:start w:val="1"/>
      <w:numFmt w:val="decimal"/>
      <w:lvlText w:val="%7."/>
      <w:lvlJc w:val="left"/>
      <w:pPr>
        <w:ind w:left="3524" w:hanging="360"/>
      </w:pPr>
    </w:lvl>
    <w:lvl w:ilvl="7" w:tplc="08090019" w:tentative="1">
      <w:start w:val="1"/>
      <w:numFmt w:val="lowerLetter"/>
      <w:lvlText w:val="%8."/>
      <w:lvlJc w:val="left"/>
      <w:pPr>
        <w:ind w:left="4244" w:hanging="360"/>
      </w:pPr>
    </w:lvl>
    <w:lvl w:ilvl="8" w:tplc="0809001B" w:tentative="1">
      <w:start w:val="1"/>
      <w:numFmt w:val="lowerRoman"/>
      <w:lvlText w:val="%9."/>
      <w:lvlJc w:val="right"/>
      <w:pPr>
        <w:ind w:left="4964" w:hanging="180"/>
      </w:pPr>
    </w:lvl>
  </w:abstractNum>
  <w:abstractNum w:abstractNumId="1" w15:restartNumberingAfterBreak="0">
    <w:nsid w:val="09C03EC5"/>
    <w:multiLevelType w:val="hybridMultilevel"/>
    <w:tmpl w:val="A754CFC2"/>
    <w:lvl w:ilvl="0" w:tplc="C83C4CEA">
      <w:start w:val="8"/>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742B6"/>
    <w:multiLevelType w:val="multilevel"/>
    <w:tmpl w:val="E404FF1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5875F8"/>
    <w:multiLevelType w:val="hybridMultilevel"/>
    <w:tmpl w:val="1F78AB0C"/>
    <w:lvl w:ilvl="0" w:tplc="B400127A">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9427A7"/>
    <w:multiLevelType w:val="hybridMultilevel"/>
    <w:tmpl w:val="3D649108"/>
    <w:lvl w:ilvl="0" w:tplc="1F5C87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50C6FD8"/>
    <w:multiLevelType w:val="hybridMultilevel"/>
    <w:tmpl w:val="DE949426"/>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B4A2B"/>
    <w:multiLevelType w:val="hybridMultilevel"/>
    <w:tmpl w:val="9D6840D0"/>
    <w:lvl w:ilvl="0" w:tplc="D89A353E">
      <w:start w:val="2"/>
      <w:numFmt w:val="lowerLetter"/>
      <w:lvlText w:val="%1."/>
      <w:lvlJc w:val="left"/>
      <w:pPr>
        <w:ind w:left="2444"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A3F54BD"/>
    <w:multiLevelType w:val="multilevel"/>
    <w:tmpl w:val="2FC2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65B7F"/>
    <w:multiLevelType w:val="hybridMultilevel"/>
    <w:tmpl w:val="F51269AE"/>
    <w:lvl w:ilvl="0" w:tplc="0E82D0D4">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3F2D7F"/>
    <w:multiLevelType w:val="hybridMultilevel"/>
    <w:tmpl w:val="03C62CAA"/>
    <w:lvl w:ilvl="0" w:tplc="2634E050">
      <w:start w:val="3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2C6015"/>
    <w:multiLevelType w:val="hybridMultilevel"/>
    <w:tmpl w:val="E11A31E2"/>
    <w:lvl w:ilvl="0" w:tplc="7C1CDD14">
      <w:start w:val="7"/>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C131D9F"/>
    <w:multiLevelType w:val="hybridMultilevel"/>
    <w:tmpl w:val="282473FE"/>
    <w:lvl w:ilvl="0" w:tplc="C0E6AA4C">
      <w:start w:val="2"/>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57AD7"/>
    <w:multiLevelType w:val="hybridMultilevel"/>
    <w:tmpl w:val="583ED8A6"/>
    <w:lvl w:ilvl="0" w:tplc="DA2C887A">
      <w:start w:val="1"/>
      <w:numFmt w:val="decimal"/>
      <w:lvlText w:val="%1."/>
      <w:lvlJc w:val="left"/>
      <w:pPr>
        <w:ind w:left="720" w:hanging="360"/>
      </w:pPr>
      <w:rPr>
        <w:rFonts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F7AC3"/>
    <w:multiLevelType w:val="hybridMultilevel"/>
    <w:tmpl w:val="220CB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121AF"/>
    <w:multiLevelType w:val="hybridMultilevel"/>
    <w:tmpl w:val="D0306750"/>
    <w:lvl w:ilvl="0" w:tplc="B1A48D1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F5684"/>
    <w:multiLevelType w:val="hybridMultilevel"/>
    <w:tmpl w:val="BCB4BD4A"/>
    <w:lvl w:ilvl="0" w:tplc="6A4ECEE0">
      <w:start w:val="8"/>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7E47362B"/>
    <w:multiLevelType w:val="hybridMultilevel"/>
    <w:tmpl w:val="7CBA74DA"/>
    <w:lvl w:ilvl="0" w:tplc="971ED398">
      <w:start w:val="1"/>
      <w:numFmt w:val="lowerLetter"/>
      <w:lvlText w:val="%1."/>
      <w:lvlJc w:val="left"/>
      <w:pPr>
        <w:ind w:left="1800" w:hanging="360"/>
      </w:pPr>
      <w:rPr>
        <w:rFonts w:hint="default"/>
        <w:b w:val="0"/>
        <w:bCs w:val="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5"/>
  </w:num>
  <w:num w:numId="3">
    <w:abstractNumId w:val="9"/>
  </w:num>
  <w:num w:numId="4">
    <w:abstractNumId w:val="2"/>
  </w:num>
  <w:num w:numId="5">
    <w:abstractNumId w:val="14"/>
  </w:num>
  <w:num w:numId="6">
    <w:abstractNumId w:val="0"/>
  </w:num>
  <w:num w:numId="7">
    <w:abstractNumId w:val="4"/>
  </w:num>
  <w:num w:numId="8">
    <w:abstractNumId w:val="10"/>
  </w:num>
  <w:num w:numId="9">
    <w:abstractNumId w:val="17"/>
  </w:num>
  <w:num w:numId="10">
    <w:abstractNumId w:val="12"/>
  </w:num>
  <w:num w:numId="11">
    <w:abstractNumId w:val="6"/>
  </w:num>
  <w:num w:numId="12">
    <w:abstractNumId w:val="1"/>
  </w:num>
  <w:num w:numId="13">
    <w:abstractNumId w:val="3"/>
  </w:num>
  <w:num w:numId="14">
    <w:abstractNumId w:val="16"/>
  </w:num>
  <w:num w:numId="15">
    <w:abstractNumId w:val="15"/>
  </w:num>
  <w:num w:numId="16">
    <w:abstractNumId w:val="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E5"/>
    <w:rsid w:val="000924FF"/>
    <w:rsid w:val="0009330B"/>
    <w:rsid w:val="00114A80"/>
    <w:rsid w:val="001E480E"/>
    <w:rsid w:val="002365BC"/>
    <w:rsid w:val="00292361"/>
    <w:rsid w:val="002C2AA9"/>
    <w:rsid w:val="002C6C28"/>
    <w:rsid w:val="002F11AE"/>
    <w:rsid w:val="00344328"/>
    <w:rsid w:val="00426BCB"/>
    <w:rsid w:val="00497AF8"/>
    <w:rsid w:val="004B7362"/>
    <w:rsid w:val="004D0F01"/>
    <w:rsid w:val="004F6597"/>
    <w:rsid w:val="00574451"/>
    <w:rsid w:val="005A01E5"/>
    <w:rsid w:val="005F25F5"/>
    <w:rsid w:val="00706A32"/>
    <w:rsid w:val="007521F6"/>
    <w:rsid w:val="00777C9F"/>
    <w:rsid w:val="007A47C9"/>
    <w:rsid w:val="007B4E92"/>
    <w:rsid w:val="007E2A61"/>
    <w:rsid w:val="008B3987"/>
    <w:rsid w:val="008D3B63"/>
    <w:rsid w:val="00900422"/>
    <w:rsid w:val="00940B73"/>
    <w:rsid w:val="009A678D"/>
    <w:rsid w:val="009B5EEE"/>
    <w:rsid w:val="009D07EB"/>
    <w:rsid w:val="009D52B0"/>
    <w:rsid w:val="00A4668F"/>
    <w:rsid w:val="00A6392F"/>
    <w:rsid w:val="00AD1166"/>
    <w:rsid w:val="00B81C6A"/>
    <w:rsid w:val="00B85F7F"/>
    <w:rsid w:val="00C775E3"/>
    <w:rsid w:val="00C84CC0"/>
    <w:rsid w:val="00D952C3"/>
    <w:rsid w:val="00DA512C"/>
    <w:rsid w:val="00DD42E5"/>
    <w:rsid w:val="00DD56A9"/>
    <w:rsid w:val="00DD7DEE"/>
    <w:rsid w:val="00E25A68"/>
    <w:rsid w:val="00EF47ED"/>
    <w:rsid w:val="00F3453C"/>
    <w:rsid w:val="00FB2FE6"/>
    <w:rsid w:val="00FC2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AE0324"/>
  <w14:defaultImageDpi w14:val="300"/>
  <w15:docId w15:val="{392E4B6C-FB14-418B-9974-9592B54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E5"/>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E5"/>
    <w:pPr>
      <w:ind w:left="720"/>
      <w:contextualSpacing/>
    </w:pPr>
  </w:style>
  <w:style w:type="character" w:styleId="Hyperlink">
    <w:name w:val="Hyperlink"/>
    <w:basedOn w:val="DefaultParagraphFont"/>
    <w:uiPriority w:val="99"/>
    <w:unhideWhenUsed/>
    <w:rsid w:val="005A01E5"/>
    <w:rPr>
      <w:color w:val="0000FF" w:themeColor="hyperlink"/>
      <w:u w:val="single"/>
    </w:rPr>
  </w:style>
  <w:style w:type="character" w:customStyle="1" w:styleId="apple-converted-space">
    <w:name w:val="apple-converted-space"/>
    <w:basedOn w:val="DefaultParagraphFont"/>
    <w:rsid w:val="005A01E5"/>
  </w:style>
  <w:style w:type="table" w:styleId="TableGrid">
    <w:name w:val="Table Grid"/>
    <w:basedOn w:val="TableNormal"/>
    <w:uiPriority w:val="59"/>
    <w:rsid w:val="00F3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F47ED"/>
    <w:rPr>
      <w:color w:val="605E5C"/>
      <w:shd w:val="clear" w:color="auto" w:fill="E1DFDD"/>
    </w:rPr>
  </w:style>
  <w:style w:type="paragraph" w:styleId="NormalWeb">
    <w:name w:val="Normal (Web)"/>
    <w:basedOn w:val="Normal"/>
    <w:uiPriority w:val="99"/>
    <w:semiHidden/>
    <w:unhideWhenUsed/>
    <w:rsid w:val="00B81C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904">
      <w:bodyDiv w:val="1"/>
      <w:marLeft w:val="0"/>
      <w:marRight w:val="0"/>
      <w:marTop w:val="0"/>
      <w:marBottom w:val="0"/>
      <w:divBdr>
        <w:top w:val="none" w:sz="0" w:space="0" w:color="auto"/>
        <w:left w:val="none" w:sz="0" w:space="0" w:color="auto"/>
        <w:bottom w:val="none" w:sz="0" w:space="0" w:color="auto"/>
        <w:right w:val="none" w:sz="0" w:space="0" w:color="auto"/>
      </w:divBdr>
    </w:div>
    <w:div w:id="147940262">
      <w:bodyDiv w:val="1"/>
      <w:marLeft w:val="0"/>
      <w:marRight w:val="0"/>
      <w:marTop w:val="0"/>
      <w:marBottom w:val="0"/>
      <w:divBdr>
        <w:top w:val="none" w:sz="0" w:space="0" w:color="auto"/>
        <w:left w:val="none" w:sz="0" w:space="0" w:color="auto"/>
        <w:bottom w:val="none" w:sz="0" w:space="0" w:color="auto"/>
        <w:right w:val="none" w:sz="0" w:space="0" w:color="auto"/>
      </w:divBdr>
    </w:div>
    <w:div w:id="558246450">
      <w:bodyDiv w:val="1"/>
      <w:marLeft w:val="0"/>
      <w:marRight w:val="0"/>
      <w:marTop w:val="0"/>
      <w:marBottom w:val="0"/>
      <w:divBdr>
        <w:top w:val="none" w:sz="0" w:space="0" w:color="auto"/>
        <w:left w:val="none" w:sz="0" w:space="0" w:color="auto"/>
        <w:bottom w:val="none" w:sz="0" w:space="0" w:color="auto"/>
        <w:right w:val="none" w:sz="0" w:space="0" w:color="auto"/>
      </w:divBdr>
      <w:divsChild>
        <w:div w:id="1701592337">
          <w:marLeft w:val="0"/>
          <w:marRight w:val="0"/>
          <w:marTop w:val="0"/>
          <w:marBottom w:val="0"/>
          <w:divBdr>
            <w:top w:val="none" w:sz="0" w:space="0" w:color="auto"/>
            <w:left w:val="none" w:sz="0" w:space="0" w:color="auto"/>
            <w:bottom w:val="none" w:sz="0" w:space="0" w:color="auto"/>
            <w:right w:val="none" w:sz="0" w:space="0" w:color="auto"/>
          </w:divBdr>
        </w:div>
        <w:div w:id="1405637950">
          <w:marLeft w:val="0"/>
          <w:marRight w:val="0"/>
          <w:marTop w:val="0"/>
          <w:marBottom w:val="0"/>
          <w:divBdr>
            <w:top w:val="none" w:sz="0" w:space="0" w:color="auto"/>
            <w:left w:val="none" w:sz="0" w:space="0" w:color="auto"/>
            <w:bottom w:val="none" w:sz="0" w:space="0" w:color="auto"/>
            <w:right w:val="none" w:sz="0" w:space="0" w:color="auto"/>
          </w:divBdr>
        </w:div>
        <w:div w:id="1433892837">
          <w:marLeft w:val="0"/>
          <w:marRight w:val="0"/>
          <w:marTop w:val="0"/>
          <w:marBottom w:val="0"/>
          <w:divBdr>
            <w:top w:val="none" w:sz="0" w:space="0" w:color="auto"/>
            <w:left w:val="none" w:sz="0" w:space="0" w:color="auto"/>
            <w:bottom w:val="none" w:sz="0" w:space="0" w:color="auto"/>
            <w:right w:val="none" w:sz="0" w:space="0" w:color="auto"/>
          </w:divBdr>
        </w:div>
        <w:div w:id="1145126966">
          <w:marLeft w:val="0"/>
          <w:marRight w:val="0"/>
          <w:marTop w:val="0"/>
          <w:marBottom w:val="0"/>
          <w:divBdr>
            <w:top w:val="none" w:sz="0" w:space="0" w:color="auto"/>
            <w:left w:val="none" w:sz="0" w:space="0" w:color="auto"/>
            <w:bottom w:val="none" w:sz="0" w:space="0" w:color="auto"/>
            <w:right w:val="none" w:sz="0" w:space="0" w:color="auto"/>
          </w:divBdr>
        </w:div>
        <w:div w:id="67269308">
          <w:marLeft w:val="0"/>
          <w:marRight w:val="0"/>
          <w:marTop w:val="0"/>
          <w:marBottom w:val="0"/>
          <w:divBdr>
            <w:top w:val="none" w:sz="0" w:space="0" w:color="auto"/>
            <w:left w:val="none" w:sz="0" w:space="0" w:color="auto"/>
            <w:bottom w:val="none" w:sz="0" w:space="0" w:color="auto"/>
            <w:right w:val="none" w:sz="0" w:space="0" w:color="auto"/>
          </w:divBdr>
        </w:div>
        <w:div w:id="1157260482">
          <w:marLeft w:val="0"/>
          <w:marRight w:val="0"/>
          <w:marTop w:val="0"/>
          <w:marBottom w:val="0"/>
          <w:divBdr>
            <w:top w:val="none" w:sz="0" w:space="0" w:color="auto"/>
            <w:left w:val="none" w:sz="0" w:space="0" w:color="auto"/>
            <w:bottom w:val="none" w:sz="0" w:space="0" w:color="auto"/>
            <w:right w:val="none" w:sz="0" w:space="0" w:color="auto"/>
          </w:divBdr>
        </w:div>
        <w:div w:id="329217680">
          <w:marLeft w:val="0"/>
          <w:marRight w:val="0"/>
          <w:marTop w:val="0"/>
          <w:marBottom w:val="0"/>
          <w:divBdr>
            <w:top w:val="none" w:sz="0" w:space="0" w:color="auto"/>
            <w:left w:val="none" w:sz="0" w:space="0" w:color="auto"/>
            <w:bottom w:val="none" w:sz="0" w:space="0" w:color="auto"/>
            <w:right w:val="none" w:sz="0" w:space="0" w:color="auto"/>
          </w:divBdr>
        </w:div>
        <w:div w:id="516425354">
          <w:marLeft w:val="0"/>
          <w:marRight w:val="0"/>
          <w:marTop w:val="0"/>
          <w:marBottom w:val="0"/>
          <w:divBdr>
            <w:top w:val="none" w:sz="0" w:space="0" w:color="auto"/>
            <w:left w:val="none" w:sz="0" w:space="0" w:color="auto"/>
            <w:bottom w:val="none" w:sz="0" w:space="0" w:color="auto"/>
            <w:right w:val="none" w:sz="0" w:space="0" w:color="auto"/>
          </w:divBdr>
        </w:div>
        <w:div w:id="1804808458">
          <w:marLeft w:val="0"/>
          <w:marRight w:val="0"/>
          <w:marTop w:val="0"/>
          <w:marBottom w:val="0"/>
          <w:divBdr>
            <w:top w:val="none" w:sz="0" w:space="0" w:color="auto"/>
            <w:left w:val="none" w:sz="0" w:space="0" w:color="auto"/>
            <w:bottom w:val="none" w:sz="0" w:space="0" w:color="auto"/>
            <w:right w:val="none" w:sz="0" w:space="0" w:color="auto"/>
          </w:divBdr>
        </w:div>
        <w:div w:id="1581796568">
          <w:marLeft w:val="0"/>
          <w:marRight w:val="0"/>
          <w:marTop w:val="0"/>
          <w:marBottom w:val="0"/>
          <w:divBdr>
            <w:top w:val="none" w:sz="0" w:space="0" w:color="auto"/>
            <w:left w:val="none" w:sz="0" w:space="0" w:color="auto"/>
            <w:bottom w:val="none" w:sz="0" w:space="0" w:color="auto"/>
            <w:right w:val="none" w:sz="0" w:space="0" w:color="auto"/>
          </w:divBdr>
        </w:div>
        <w:div w:id="605891414">
          <w:marLeft w:val="0"/>
          <w:marRight w:val="0"/>
          <w:marTop w:val="0"/>
          <w:marBottom w:val="0"/>
          <w:divBdr>
            <w:top w:val="none" w:sz="0" w:space="0" w:color="auto"/>
            <w:left w:val="none" w:sz="0" w:space="0" w:color="auto"/>
            <w:bottom w:val="none" w:sz="0" w:space="0" w:color="auto"/>
            <w:right w:val="none" w:sz="0" w:space="0" w:color="auto"/>
          </w:divBdr>
        </w:div>
      </w:divsChild>
    </w:div>
    <w:div w:id="819689084">
      <w:bodyDiv w:val="1"/>
      <w:marLeft w:val="0"/>
      <w:marRight w:val="0"/>
      <w:marTop w:val="0"/>
      <w:marBottom w:val="0"/>
      <w:divBdr>
        <w:top w:val="none" w:sz="0" w:space="0" w:color="auto"/>
        <w:left w:val="none" w:sz="0" w:space="0" w:color="auto"/>
        <w:bottom w:val="none" w:sz="0" w:space="0" w:color="auto"/>
        <w:right w:val="none" w:sz="0" w:space="0" w:color="auto"/>
      </w:divBdr>
    </w:div>
    <w:div w:id="820928240">
      <w:bodyDiv w:val="1"/>
      <w:marLeft w:val="0"/>
      <w:marRight w:val="0"/>
      <w:marTop w:val="0"/>
      <w:marBottom w:val="0"/>
      <w:divBdr>
        <w:top w:val="none" w:sz="0" w:space="0" w:color="auto"/>
        <w:left w:val="none" w:sz="0" w:space="0" w:color="auto"/>
        <w:bottom w:val="none" w:sz="0" w:space="0" w:color="auto"/>
        <w:right w:val="none" w:sz="0" w:space="0" w:color="auto"/>
      </w:divBdr>
    </w:div>
    <w:div w:id="1073235621">
      <w:bodyDiv w:val="1"/>
      <w:marLeft w:val="0"/>
      <w:marRight w:val="0"/>
      <w:marTop w:val="0"/>
      <w:marBottom w:val="0"/>
      <w:divBdr>
        <w:top w:val="none" w:sz="0" w:space="0" w:color="auto"/>
        <w:left w:val="none" w:sz="0" w:space="0" w:color="auto"/>
        <w:bottom w:val="none" w:sz="0" w:space="0" w:color="auto"/>
        <w:right w:val="none" w:sz="0" w:space="0" w:color="auto"/>
      </w:divBdr>
    </w:div>
    <w:div w:id="1114642016">
      <w:bodyDiv w:val="1"/>
      <w:marLeft w:val="0"/>
      <w:marRight w:val="0"/>
      <w:marTop w:val="0"/>
      <w:marBottom w:val="0"/>
      <w:divBdr>
        <w:top w:val="none" w:sz="0" w:space="0" w:color="auto"/>
        <w:left w:val="none" w:sz="0" w:space="0" w:color="auto"/>
        <w:bottom w:val="none" w:sz="0" w:space="0" w:color="auto"/>
        <w:right w:val="none" w:sz="0" w:space="0" w:color="auto"/>
      </w:divBdr>
      <w:divsChild>
        <w:div w:id="1290820299">
          <w:marLeft w:val="-108"/>
          <w:marRight w:val="0"/>
          <w:marTop w:val="0"/>
          <w:marBottom w:val="0"/>
          <w:divBdr>
            <w:top w:val="none" w:sz="0" w:space="0" w:color="auto"/>
            <w:left w:val="none" w:sz="0" w:space="0" w:color="auto"/>
            <w:bottom w:val="none" w:sz="0" w:space="0" w:color="auto"/>
            <w:right w:val="none" w:sz="0" w:space="0" w:color="auto"/>
          </w:divBdr>
        </w:div>
      </w:divsChild>
    </w:div>
    <w:div w:id="1252473564">
      <w:bodyDiv w:val="1"/>
      <w:marLeft w:val="0"/>
      <w:marRight w:val="0"/>
      <w:marTop w:val="0"/>
      <w:marBottom w:val="0"/>
      <w:divBdr>
        <w:top w:val="none" w:sz="0" w:space="0" w:color="auto"/>
        <w:left w:val="none" w:sz="0" w:space="0" w:color="auto"/>
        <w:bottom w:val="none" w:sz="0" w:space="0" w:color="auto"/>
        <w:right w:val="none" w:sz="0" w:space="0" w:color="auto"/>
      </w:divBdr>
      <w:divsChild>
        <w:div w:id="1012029752">
          <w:marLeft w:val="-108"/>
          <w:marRight w:val="0"/>
          <w:marTop w:val="0"/>
          <w:marBottom w:val="0"/>
          <w:divBdr>
            <w:top w:val="none" w:sz="0" w:space="0" w:color="auto"/>
            <w:left w:val="none" w:sz="0" w:space="0" w:color="auto"/>
            <w:bottom w:val="none" w:sz="0" w:space="0" w:color="auto"/>
            <w:right w:val="none" w:sz="0" w:space="0" w:color="auto"/>
          </w:divBdr>
        </w:div>
      </w:divsChild>
    </w:div>
    <w:div w:id="1779522719">
      <w:bodyDiv w:val="1"/>
      <w:marLeft w:val="0"/>
      <w:marRight w:val="0"/>
      <w:marTop w:val="0"/>
      <w:marBottom w:val="0"/>
      <w:divBdr>
        <w:top w:val="none" w:sz="0" w:space="0" w:color="auto"/>
        <w:left w:val="none" w:sz="0" w:space="0" w:color="auto"/>
        <w:bottom w:val="none" w:sz="0" w:space="0" w:color="auto"/>
        <w:right w:val="none" w:sz="0" w:space="0" w:color="auto"/>
      </w:divBdr>
    </w:div>
    <w:div w:id="1795830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2040</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8</cp:revision>
  <cp:lastPrinted>2021-03-18T09:17:00Z</cp:lastPrinted>
  <dcterms:created xsi:type="dcterms:W3CDTF">2021-05-24T18:16:00Z</dcterms:created>
  <dcterms:modified xsi:type="dcterms:W3CDTF">2021-06-08T11:56:00Z</dcterms:modified>
</cp:coreProperties>
</file>