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D95" w:rsidRPr="00005405" w:rsidRDefault="00AB1D95" w:rsidP="00AB1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405">
        <w:rPr>
          <w:rFonts w:ascii="Calibri" w:eastAsia="Times New Roman" w:hAnsi="Calibri" w:cs="Calibri"/>
          <w:b/>
          <w:bCs/>
          <w:color w:val="000000"/>
        </w:rPr>
        <w:t>Draft Minutes for the meeting of the above Parish Council</w:t>
      </w:r>
    </w:p>
    <w:p w:rsidR="00AB1D95" w:rsidRPr="00005405" w:rsidRDefault="00AB1D95" w:rsidP="00AB1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405">
        <w:rPr>
          <w:rFonts w:ascii="Calibri" w:eastAsia="Times New Roman" w:hAnsi="Calibri" w:cs="Calibri"/>
          <w:b/>
          <w:bCs/>
          <w:color w:val="000000"/>
        </w:rPr>
        <w:t>which took place at 7.30pm on Tuesday 1 November 2022 at the Village Hall</w:t>
      </w:r>
    </w:p>
    <w:p w:rsidR="00AB1D95" w:rsidRPr="00005405" w:rsidRDefault="00AB1D95" w:rsidP="00AB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8853"/>
      </w:tblGrid>
      <w:tr w:rsidR="00AB1D95" w:rsidRPr="00005405" w:rsidTr="00E7542E">
        <w:trPr>
          <w:trHeight w:val="53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AB1D9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Attendance: </w:t>
            </w:r>
            <w:r w:rsidRPr="00005405">
              <w:rPr>
                <w:rFonts w:ascii="Calibri" w:eastAsia="Times New Roman" w:hAnsi="Calibri" w:cs="Calibri"/>
                <w:color w:val="000000"/>
              </w:rPr>
              <w:t xml:space="preserve">Parish Councillors Bob Wolfson, Mark Deane, </w:t>
            </w:r>
            <w:proofErr w:type="spellStart"/>
            <w:r w:rsidRPr="00005405">
              <w:rPr>
                <w:rFonts w:ascii="Calibri" w:eastAsia="Times New Roman" w:hAnsi="Calibri" w:cs="Calibri"/>
                <w:color w:val="000000"/>
              </w:rPr>
              <w:t>Sten</w:t>
            </w:r>
            <w:proofErr w:type="spellEnd"/>
            <w:r w:rsidRPr="00005405">
              <w:rPr>
                <w:rFonts w:ascii="Calibri" w:eastAsia="Times New Roman" w:hAnsi="Calibri" w:cs="Calibri"/>
                <w:color w:val="000000"/>
              </w:rPr>
              <w:t xml:space="preserve"> Salisbury, Ian Turner, Robert Heigham, Stephen Harper. Two members of the public also attended.</w:t>
            </w:r>
          </w:p>
        </w:tc>
      </w:tr>
      <w:tr w:rsidR="00AB1D95" w:rsidRPr="00005405" w:rsidTr="00E7542E">
        <w:trPr>
          <w:trHeight w:val="53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AB1D9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b/>
                <w:bCs/>
                <w:color w:val="000000"/>
              </w:rPr>
              <w:t>Apologies for absence &amp; acceptance of reasons for absences to be recorded: </w:t>
            </w:r>
            <w:r w:rsidRPr="00005405">
              <w:rPr>
                <w:rFonts w:ascii="Calibri" w:eastAsia="Times New Roman" w:hAnsi="Calibri" w:cs="Calibri"/>
                <w:color w:val="000000"/>
              </w:rPr>
              <w:t>County Councillor Robinson, District Councillors Burford and Lewis</w:t>
            </w:r>
          </w:p>
        </w:tc>
      </w:tr>
      <w:tr w:rsidR="00AB1D95" w:rsidRPr="00005405" w:rsidTr="00E7542E">
        <w:trPr>
          <w:trHeight w:val="54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AB1D9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Declarations of Interest related to items in the agenda: </w:t>
            </w:r>
            <w:r w:rsidRPr="00005405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AB1D95" w:rsidRPr="00005405" w:rsidTr="00E7542E">
        <w:trPr>
          <w:trHeight w:val="53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AB1D9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Draft minutes of the meeting held on 26 September 2022 </w:t>
            </w:r>
            <w:r w:rsidRPr="00005405">
              <w:rPr>
                <w:rFonts w:ascii="Calibri" w:eastAsia="Times New Roman" w:hAnsi="Calibri" w:cs="Calibri"/>
                <w:color w:val="000000"/>
              </w:rPr>
              <w:t>were approved by the Council</w:t>
            </w:r>
          </w:p>
        </w:tc>
      </w:tr>
      <w:tr w:rsidR="00AB1D95" w:rsidRPr="00005405" w:rsidTr="00E7542E">
        <w:trPr>
          <w:trHeight w:val="53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AB1D9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b/>
                <w:bCs/>
                <w:color w:val="000000"/>
              </w:rPr>
              <w:t>Public Session: none</w:t>
            </w:r>
          </w:p>
        </w:tc>
      </w:tr>
      <w:tr w:rsidR="00AB1D95" w:rsidRPr="00005405" w:rsidTr="00E7542E">
        <w:trPr>
          <w:trHeight w:val="453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AB1D9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b/>
                <w:bCs/>
                <w:color w:val="000000"/>
              </w:rPr>
              <w:t>Planning application P0808/22/FUL - e</w:t>
            </w:r>
            <w:r w:rsidRPr="00005405">
              <w:rPr>
                <w:rFonts w:ascii="Calibri" w:eastAsia="Times New Roman" w:hAnsi="Calibri" w:cs="Calibri"/>
                <w:color w:val="333333"/>
                <w:shd w:val="clear" w:color="auto" w:fill="FFFFFF"/>
              </w:rPr>
              <w:t xml:space="preserve">rection of 2 two storey front extensions, two storey rear extension, single storey rear extension and first floor extension over existing garage with associated works. Creation of vehicular access.  Coopers Buttermilk Lane </w:t>
            </w:r>
            <w:proofErr w:type="spellStart"/>
            <w:r w:rsidRPr="00005405">
              <w:rPr>
                <w:rFonts w:ascii="Calibri" w:eastAsia="Times New Roman" w:hAnsi="Calibri" w:cs="Calibri"/>
                <w:color w:val="333333"/>
                <w:shd w:val="clear" w:color="auto" w:fill="FFFFFF"/>
              </w:rPr>
              <w:t>Rudford</w:t>
            </w:r>
            <w:proofErr w:type="spellEnd"/>
            <w:r w:rsidRPr="00005405">
              <w:rPr>
                <w:rFonts w:ascii="Calibri" w:eastAsia="Times New Roman" w:hAnsi="Calibri" w:cs="Calibri"/>
                <w:color w:val="333333"/>
                <w:shd w:val="clear" w:color="auto" w:fill="FFFFFF"/>
              </w:rPr>
              <w:t xml:space="preserve"> Gloucestershire GL2 8DY</w:t>
            </w:r>
          </w:p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color w:val="333333"/>
                <w:shd w:val="clear" w:color="auto" w:fill="FFFFFF"/>
              </w:rPr>
              <w:t>The Council has no objections to this application and asked that the applicant takes account of the following points:</w:t>
            </w:r>
          </w:p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B1D95" w:rsidRPr="00005405" w:rsidRDefault="00AB1D95" w:rsidP="00AB1D95">
            <w:pPr>
              <w:numPr>
                <w:ilvl w:val="0"/>
                <w:numId w:val="1"/>
              </w:numPr>
              <w:spacing w:after="0" w:line="240" w:lineRule="auto"/>
              <w:ind w:left="144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005405">
              <w:rPr>
                <w:rFonts w:ascii="Calibri" w:eastAsia="Times New Roman" w:hAnsi="Calibri" w:cs="Calibri"/>
                <w:color w:val="000000"/>
              </w:rPr>
              <w:t>Vehicular access onto Buttermilk Lane should be made as safe as possible by widening splays and sight lines where appropriate.</w:t>
            </w:r>
          </w:p>
          <w:p w:rsidR="00AB1D95" w:rsidRPr="00005405" w:rsidRDefault="00AB1D95" w:rsidP="00AB1D95">
            <w:pPr>
              <w:numPr>
                <w:ilvl w:val="0"/>
                <w:numId w:val="1"/>
              </w:numPr>
              <w:spacing w:after="0" w:line="240" w:lineRule="auto"/>
              <w:ind w:left="144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005405">
              <w:rPr>
                <w:rFonts w:ascii="Calibri" w:eastAsia="Times New Roman" w:hAnsi="Calibri" w:cs="Calibri"/>
                <w:color w:val="000000"/>
              </w:rPr>
              <w:t>The colour of the render to be used should be in keeping with those of neighbouring properties.</w:t>
            </w:r>
          </w:p>
          <w:p w:rsidR="00AB1D95" w:rsidRPr="00005405" w:rsidRDefault="00AB1D95" w:rsidP="00AB1D95">
            <w:pPr>
              <w:numPr>
                <w:ilvl w:val="0"/>
                <w:numId w:val="1"/>
              </w:numPr>
              <w:spacing w:after="0" w:line="240" w:lineRule="auto"/>
              <w:ind w:left="144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005405">
              <w:rPr>
                <w:rFonts w:ascii="Calibri" w:eastAsia="Times New Roman" w:hAnsi="Calibri" w:cs="Calibri"/>
                <w:color w:val="000000"/>
              </w:rPr>
              <w:t>Considerate construction guidelines should be followed with particular reference to working hours and noise, such that the disturbance to neighbours be minimised.</w:t>
            </w:r>
          </w:p>
          <w:p w:rsidR="00AB1D95" w:rsidRPr="00005405" w:rsidRDefault="00AB1D95" w:rsidP="00AB1D95">
            <w:pPr>
              <w:numPr>
                <w:ilvl w:val="0"/>
                <w:numId w:val="1"/>
              </w:numPr>
              <w:spacing w:after="0" w:line="240" w:lineRule="auto"/>
              <w:ind w:left="144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005405">
              <w:rPr>
                <w:rFonts w:ascii="Calibri" w:eastAsia="Times New Roman" w:hAnsi="Calibri" w:cs="Calibri"/>
                <w:color w:val="000000"/>
              </w:rPr>
              <w:t>Sewage Treatment Plant: Councillors noted that the current soakaway is located on the public footpath to the rear of the building and trust that this will be replace by a better located and modern sewage treatment plant.</w:t>
            </w:r>
          </w:p>
          <w:p w:rsidR="00AB1D95" w:rsidRPr="00005405" w:rsidRDefault="00AB1D95" w:rsidP="00E754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D95" w:rsidRPr="00005405" w:rsidTr="00E7542E">
        <w:trPr>
          <w:trHeight w:val="53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7A5508" w:rsidRDefault="00AB1D95" w:rsidP="00AB1D9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95" w:rsidRPr="00005405" w:rsidRDefault="00AB1D95" w:rsidP="00E7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405">
              <w:rPr>
                <w:rFonts w:ascii="Calibri" w:eastAsia="Times New Roman" w:hAnsi="Calibri" w:cs="Calibri"/>
                <w:b/>
                <w:bCs/>
                <w:color w:val="000000"/>
              </w:rPr>
              <w:t>Date of the next meeting was confirmed as November 28.</w:t>
            </w:r>
          </w:p>
        </w:tc>
      </w:tr>
    </w:tbl>
    <w:p w:rsidR="00AB1D95" w:rsidRDefault="00AB1D95"/>
    <w:sectPr w:rsidR="00AB1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62A3"/>
    <w:multiLevelType w:val="hybridMultilevel"/>
    <w:tmpl w:val="5D668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23B04"/>
    <w:multiLevelType w:val="multilevel"/>
    <w:tmpl w:val="00D6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509286">
    <w:abstractNumId w:val="1"/>
  </w:num>
  <w:num w:numId="2" w16cid:durableId="66454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95"/>
    <w:rsid w:val="00A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D0BA2-4A42-4441-8886-50EDDB7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95"/>
    <w:rPr>
      <w:rFonts w:ascii="Cambria" w:eastAsia="Cambria" w:hAnsi="Cambria" w:cs="Cambr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</cp:revision>
  <dcterms:created xsi:type="dcterms:W3CDTF">2022-11-22T11:07:00Z</dcterms:created>
  <dcterms:modified xsi:type="dcterms:W3CDTF">2022-11-22T11:08:00Z</dcterms:modified>
</cp:coreProperties>
</file>